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E436C1" w:rsidR="00163D67" w:rsidRPr="00DF36A5" w:rsidRDefault="00246CB6" w:rsidP="000F1E07">
      <w:pPr>
        <w:pStyle w:val="Nagwek1"/>
        <w:spacing w:before="0" w:after="0" w:line="360" w:lineRule="auto"/>
        <w:jc w:val="center"/>
        <w:rPr>
          <w:rFonts w:asciiTheme="majorHAnsi" w:hAnsiTheme="majorHAnsi" w:cstheme="majorHAnsi"/>
          <w:b/>
          <w:bCs/>
          <w:sz w:val="24"/>
          <w:szCs w:val="24"/>
        </w:rPr>
      </w:pPr>
      <w:bookmarkStart w:id="0" w:name="_h2vkr3u44098" w:colFirst="0" w:colLast="0"/>
      <w:bookmarkEnd w:id="0"/>
      <w:r w:rsidRPr="00DF36A5">
        <w:rPr>
          <w:rFonts w:asciiTheme="majorHAnsi" w:hAnsiTheme="majorHAnsi" w:cstheme="majorHAnsi"/>
          <w:b/>
          <w:bCs/>
          <w:sz w:val="24"/>
          <w:szCs w:val="24"/>
        </w:rPr>
        <w:t>Formularz konsultacyjny</w:t>
      </w:r>
    </w:p>
    <w:p w14:paraId="4069732E" w14:textId="77777777" w:rsidR="00246CB6" w:rsidRPr="00DF36A5" w:rsidRDefault="00246CB6" w:rsidP="000F1E07">
      <w:pPr>
        <w:spacing w:line="360" w:lineRule="auto"/>
        <w:rPr>
          <w:rFonts w:asciiTheme="majorHAnsi" w:hAnsiTheme="majorHAnsi" w:cstheme="majorHAnsi"/>
          <w:sz w:val="24"/>
          <w:szCs w:val="24"/>
        </w:rPr>
      </w:pPr>
    </w:p>
    <w:p w14:paraId="00000002" w14:textId="20E50C83" w:rsidR="00163D67" w:rsidRPr="00DF36A5" w:rsidRDefault="00B35593" w:rsidP="000F1E07">
      <w:pPr>
        <w:spacing w:line="360" w:lineRule="auto"/>
        <w:rPr>
          <w:rFonts w:asciiTheme="majorHAnsi" w:hAnsiTheme="majorHAnsi" w:cstheme="majorHAnsi"/>
          <w:sz w:val="24"/>
          <w:szCs w:val="24"/>
        </w:rPr>
      </w:pPr>
      <w:r w:rsidRPr="00DF36A5">
        <w:rPr>
          <w:rFonts w:asciiTheme="majorHAnsi" w:hAnsiTheme="majorHAnsi" w:cstheme="majorHAnsi"/>
          <w:sz w:val="24"/>
          <w:szCs w:val="24"/>
        </w:rPr>
        <w:t>Jaka powinna być polityka młodzieżowa w Lublinie? Zapoznaj się z proponowanym dokumentem “Miasto Młodych. Polityka młodzieżowa Lublina” (</w:t>
      </w:r>
      <w:hyperlink r:id="rId5" w:history="1">
        <w:r w:rsidR="00DF36A5" w:rsidRPr="00DF36A5">
          <w:rPr>
            <w:rStyle w:val="Hipercze"/>
            <w:rFonts w:asciiTheme="majorHAnsi" w:hAnsiTheme="majorHAnsi" w:cstheme="majorHAnsi"/>
            <w:sz w:val="24"/>
            <w:szCs w:val="24"/>
          </w:rPr>
          <w:t>https://lublin.eu/lublin/esm2023/polityka-mlodziezowa-miasta-lublin/projekt-dokumentu/</w:t>
        </w:r>
      </w:hyperlink>
      <w:r w:rsidR="00DF36A5" w:rsidRPr="00DF36A5">
        <w:rPr>
          <w:rFonts w:asciiTheme="majorHAnsi" w:hAnsiTheme="majorHAnsi" w:cstheme="majorHAnsi"/>
          <w:sz w:val="24"/>
          <w:szCs w:val="24"/>
        </w:rPr>
        <w:t xml:space="preserve">) </w:t>
      </w:r>
      <w:r w:rsidRPr="00DF36A5">
        <w:rPr>
          <w:rFonts w:asciiTheme="majorHAnsi" w:hAnsiTheme="majorHAnsi" w:cstheme="majorHAnsi"/>
          <w:sz w:val="24"/>
          <w:szCs w:val="24"/>
        </w:rPr>
        <w:t>i</w:t>
      </w:r>
      <w:r w:rsidR="000F1E07" w:rsidRPr="00DF36A5">
        <w:rPr>
          <w:rFonts w:asciiTheme="majorHAnsi" w:hAnsiTheme="majorHAnsi" w:cstheme="majorHAnsi"/>
          <w:sz w:val="24"/>
          <w:szCs w:val="24"/>
        </w:rPr>
        <w:t> </w:t>
      </w:r>
      <w:r w:rsidRPr="00DF36A5">
        <w:rPr>
          <w:rFonts w:asciiTheme="majorHAnsi" w:hAnsiTheme="majorHAnsi" w:cstheme="majorHAnsi"/>
          <w:sz w:val="24"/>
          <w:szCs w:val="24"/>
        </w:rPr>
        <w:t>przekaż nam swoją opini</w:t>
      </w:r>
      <w:r w:rsidR="001919B9" w:rsidRPr="00DF36A5">
        <w:rPr>
          <w:rFonts w:asciiTheme="majorHAnsi" w:hAnsiTheme="majorHAnsi" w:cstheme="majorHAnsi"/>
          <w:sz w:val="24"/>
          <w:szCs w:val="24"/>
        </w:rPr>
        <w:t>ę</w:t>
      </w:r>
      <w:r w:rsidRPr="00DF36A5">
        <w:rPr>
          <w:rFonts w:asciiTheme="majorHAnsi" w:hAnsiTheme="majorHAnsi" w:cstheme="majorHAnsi"/>
          <w:sz w:val="24"/>
          <w:szCs w:val="24"/>
        </w:rPr>
        <w:t xml:space="preserve"> poprzez formularz konsultacyjny. </w:t>
      </w:r>
    </w:p>
    <w:p w14:paraId="00000003" w14:textId="77777777" w:rsidR="00163D67" w:rsidRPr="00DF36A5" w:rsidRDefault="00163D67" w:rsidP="000F1E07">
      <w:pPr>
        <w:spacing w:line="360" w:lineRule="auto"/>
        <w:rPr>
          <w:rFonts w:asciiTheme="majorHAnsi" w:hAnsiTheme="majorHAnsi" w:cstheme="majorHAnsi"/>
          <w:sz w:val="24"/>
          <w:szCs w:val="24"/>
        </w:rPr>
      </w:pPr>
    </w:p>
    <w:p w14:paraId="00000004" w14:textId="77777777" w:rsidR="00163D67" w:rsidRPr="00DF36A5" w:rsidRDefault="00B35593" w:rsidP="000F1E07">
      <w:pPr>
        <w:spacing w:line="360" w:lineRule="auto"/>
        <w:rPr>
          <w:rFonts w:asciiTheme="majorHAnsi" w:hAnsiTheme="majorHAnsi" w:cstheme="majorHAnsi"/>
          <w:sz w:val="24"/>
          <w:szCs w:val="24"/>
        </w:rPr>
      </w:pPr>
      <w:r w:rsidRPr="00DF36A5">
        <w:rPr>
          <w:rFonts w:asciiTheme="majorHAnsi" w:hAnsiTheme="majorHAnsi" w:cstheme="majorHAnsi"/>
          <w:sz w:val="24"/>
          <w:szCs w:val="24"/>
        </w:rPr>
        <w:t>Czym jest polityka młodzieżowa? To miejski dokument strategiczny, który w odpowiedzi na potrzeby i wyzwania lubelskiej młodzieży, wyznacza kierunki i zasady działań Urzędu Miasta Lublin. Wszystko po to, aby Lublin był miejscem przyjaznym młodym ludziom.</w:t>
      </w:r>
    </w:p>
    <w:p w14:paraId="71FFF117" w14:textId="77777777" w:rsidR="000F1E07" w:rsidRPr="00DF36A5" w:rsidRDefault="000F1E07" w:rsidP="000F1E07">
      <w:pPr>
        <w:spacing w:line="360" w:lineRule="auto"/>
        <w:rPr>
          <w:rFonts w:asciiTheme="majorHAnsi" w:hAnsiTheme="majorHAnsi" w:cstheme="majorHAnsi"/>
          <w:sz w:val="24"/>
          <w:szCs w:val="24"/>
        </w:rPr>
      </w:pPr>
    </w:p>
    <w:p w14:paraId="00000005" w14:textId="77777777" w:rsidR="00163D67" w:rsidRPr="00DF36A5" w:rsidRDefault="00B35593" w:rsidP="000F1E07">
      <w:pPr>
        <w:pStyle w:val="Nagwek1"/>
        <w:spacing w:before="0" w:after="0" w:line="360" w:lineRule="auto"/>
        <w:rPr>
          <w:rFonts w:asciiTheme="majorHAnsi" w:hAnsiTheme="majorHAnsi" w:cstheme="majorHAnsi"/>
          <w:b/>
          <w:bCs/>
          <w:sz w:val="24"/>
          <w:szCs w:val="24"/>
        </w:rPr>
      </w:pPr>
      <w:bookmarkStart w:id="1" w:name="_jnv7xozcs3gw" w:colFirst="0" w:colLast="0"/>
      <w:bookmarkEnd w:id="1"/>
      <w:r w:rsidRPr="00DF36A5">
        <w:rPr>
          <w:rFonts w:asciiTheme="majorHAnsi" w:hAnsiTheme="majorHAnsi" w:cstheme="majorHAnsi"/>
          <w:b/>
          <w:bCs/>
          <w:sz w:val="24"/>
          <w:szCs w:val="24"/>
        </w:rPr>
        <w:t>Kierunki polityki młodzieżowej</w:t>
      </w:r>
    </w:p>
    <w:p w14:paraId="00000006" w14:textId="77777777" w:rsidR="00163D67" w:rsidRPr="00DF36A5" w:rsidRDefault="00B35593" w:rsidP="000F1E07">
      <w:pPr>
        <w:spacing w:line="360" w:lineRule="auto"/>
        <w:rPr>
          <w:rFonts w:asciiTheme="majorHAnsi" w:hAnsiTheme="majorHAnsi" w:cstheme="majorHAnsi"/>
          <w:sz w:val="24"/>
          <w:szCs w:val="24"/>
        </w:rPr>
      </w:pPr>
      <w:r w:rsidRPr="00DF36A5">
        <w:rPr>
          <w:rFonts w:asciiTheme="majorHAnsi" w:hAnsiTheme="majorHAnsi" w:cstheme="majorHAnsi"/>
          <w:sz w:val="24"/>
          <w:szCs w:val="24"/>
        </w:rPr>
        <w:t>W dokumencie Polityki młodzieżowej zapisaliśmy kierunki, którymi Miasto Lublin powinno się kierować przy planowaniu i realizacji działań skierowanych do młodzieży. W dalszej części formularza przedstawimy poszczególne kierunki i poprosimy o Twoje opinie na ich temat.</w:t>
      </w:r>
    </w:p>
    <w:p w14:paraId="00000007" w14:textId="77777777" w:rsidR="00163D67" w:rsidRPr="00DF36A5" w:rsidRDefault="00163D67" w:rsidP="000F1E07">
      <w:pPr>
        <w:spacing w:line="360" w:lineRule="auto"/>
        <w:rPr>
          <w:rFonts w:asciiTheme="majorHAnsi" w:hAnsiTheme="majorHAnsi" w:cstheme="majorHAnsi"/>
          <w:sz w:val="24"/>
          <w:szCs w:val="24"/>
        </w:rPr>
      </w:pPr>
    </w:p>
    <w:p w14:paraId="4CD038B6" w14:textId="77777777" w:rsidR="00246CB6" w:rsidRPr="00DF36A5" w:rsidRDefault="00B35593" w:rsidP="000F1E07">
      <w:pPr>
        <w:numPr>
          <w:ilvl w:val="0"/>
          <w:numId w:val="3"/>
        </w:numPr>
        <w:spacing w:line="360" w:lineRule="auto"/>
        <w:rPr>
          <w:rFonts w:asciiTheme="majorHAnsi" w:hAnsiTheme="majorHAnsi" w:cstheme="majorHAnsi"/>
          <w:b/>
          <w:sz w:val="24"/>
          <w:szCs w:val="24"/>
        </w:rPr>
      </w:pPr>
      <w:r w:rsidRPr="00DF36A5">
        <w:rPr>
          <w:rFonts w:asciiTheme="majorHAnsi" w:hAnsiTheme="majorHAnsi" w:cstheme="majorHAnsi"/>
          <w:b/>
          <w:sz w:val="24"/>
          <w:szCs w:val="24"/>
        </w:rPr>
        <w:t>Kierunek: Młodzi ze spokojną teraźniejszością (kierunek obejmujący tematy: #dobrostan #transportpubliczny #dostępność #klimat #edukacja)</w:t>
      </w:r>
    </w:p>
    <w:p w14:paraId="00000009" w14:textId="1CE56313" w:rsidR="00163D67" w:rsidRPr="00DF36A5" w:rsidRDefault="00B35593" w:rsidP="000F1E07">
      <w:pPr>
        <w:spacing w:line="360" w:lineRule="auto"/>
        <w:ind w:left="720"/>
        <w:rPr>
          <w:rFonts w:asciiTheme="majorHAnsi" w:hAnsiTheme="majorHAnsi" w:cstheme="majorHAnsi"/>
          <w:b/>
          <w:sz w:val="24"/>
          <w:szCs w:val="24"/>
        </w:rPr>
      </w:pPr>
      <w:r w:rsidRPr="00DF36A5">
        <w:rPr>
          <w:rFonts w:asciiTheme="majorHAnsi" w:hAnsiTheme="majorHAnsi" w:cstheme="majorHAnsi"/>
          <w:sz w:val="24"/>
          <w:szCs w:val="24"/>
        </w:rPr>
        <w:t xml:space="preserve">Chcesz wiedzieć więcej? Przeczytaj o kierunku na stronie </w:t>
      </w:r>
      <w:r w:rsidR="00DF36A5" w:rsidRPr="00DF36A5">
        <w:rPr>
          <w:rFonts w:asciiTheme="majorHAnsi" w:hAnsiTheme="majorHAnsi" w:cstheme="majorHAnsi"/>
          <w:sz w:val="24"/>
          <w:szCs w:val="24"/>
        </w:rPr>
        <w:t>23-27 (https://lublin.eu/lublin/esm2023/polityka-mlodziezowa-miasta-lublin/projekt-dokumentu/)</w:t>
      </w:r>
    </w:p>
    <w:p w14:paraId="0000000A" w14:textId="77777777" w:rsidR="00163D67" w:rsidRPr="00DF36A5" w:rsidRDefault="00163D67" w:rsidP="000F1E07">
      <w:pPr>
        <w:spacing w:line="360" w:lineRule="auto"/>
        <w:rPr>
          <w:rFonts w:asciiTheme="majorHAnsi" w:hAnsiTheme="majorHAnsi" w:cstheme="majorHAnsi"/>
          <w:sz w:val="24"/>
          <w:szCs w:val="24"/>
        </w:rPr>
      </w:pPr>
    </w:p>
    <w:p w14:paraId="0000000B" w14:textId="465580E1" w:rsidR="00163D67" w:rsidRPr="00DF36A5" w:rsidRDefault="00B35593" w:rsidP="000F1E07">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1.1. Czy Twoim zdaniem ten kierunek jest ważny? Zaznacz na skali, na której 1</w:t>
      </w:r>
      <w:r w:rsidR="000F1E07" w:rsidRPr="00DF36A5">
        <w:rPr>
          <w:rFonts w:asciiTheme="majorHAnsi" w:hAnsiTheme="majorHAnsi" w:cstheme="majorHAnsi"/>
          <w:b/>
          <w:bCs/>
          <w:sz w:val="24"/>
          <w:szCs w:val="24"/>
        </w:rPr>
        <w:t> </w:t>
      </w:r>
      <w:r w:rsidRPr="00DF36A5">
        <w:rPr>
          <w:rFonts w:asciiTheme="majorHAnsi" w:hAnsiTheme="majorHAnsi" w:cstheme="majorHAnsi"/>
          <w:b/>
          <w:bCs/>
          <w:sz w:val="24"/>
          <w:szCs w:val="24"/>
        </w:rPr>
        <w:t xml:space="preserve">oznacza zupełnie nieważny, a 5 bardzo ważny. Jeśli nie masz zdania, pomiń pytanie. </w:t>
      </w:r>
    </w:p>
    <w:p w14:paraId="0000000C" w14:textId="77777777" w:rsidR="00163D67" w:rsidRPr="00DF36A5" w:rsidRDefault="00163D67" w:rsidP="000F1E07">
      <w:pPr>
        <w:spacing w:line="360" w:lineRule="auto"/>
        <w:rPr>
          <w:rFonts w:asciiTheme="majorHAnsi" w:hAnsiTheme="majorHAnsi" w:cstheme="majorHAnsi"/>
          <w:sz w:val="24"/>
          <w:szCs w:val="24"/>
        </w:rPr>
      </w:pPr>
    </w:p>
    <w:p w14:paraId="4CA675EE" w14:textId="393D26FF" w:rsidR="0085677D" w:rsidRPr="00DF36A5" w:rsidRDefault="0085677D" w:rsidP="0085677D">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 xml:space="preserve">zupełnie </w:t>
      </w:r>
      <w:r w:rsidR="001919B9" w:rsidRPr="00DF36A5">
        <w:rPr>
          <w:rFonts w:asciiTheme="majorHAnsi" w:hAnsiTheme="majorHAnsi" w:cstheme="majorHAnsi"/>
          <w:sz w:val="24"/>
          <w:szCs w:val="24"/>
        </w:rPr>
        <w:t>nie</w:t>
      </w:r>
      <w:r w:rsidRPr="00DF36A5">
        <w:rPr>
          <w:rFonts w:asciiTheme="majorHAnsi" w:hAnsiTheme="majorHAnsi" w:cstheme="majorHAnsi"/>
          <w:sz w:val="24"/>
          <w:szCs w:val="24"/>
        </w:rPr>
        <w:t xml:space="preserv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4</w:t>
      </w:r>
      <w:r w:rsidRPr="00DF36A5">
        <w:rPr>
          <w:rFonts w:asciiTheme="majorHAnsi" w:hAnsiTheme="majorHAnsi" w:cstheme="majorHAnsi"/>
          <w:sz w:val="24"/>
          <w:szCs w:val="24"/>
        </w:rPr>
        <w:tab/>
        <w:t xml:space="preserve">5 </w:t>
      </w:r>
      <w:r w:rsidRPr="00DF36A5">
        <w:rPr>
          <w:rFonts w:asciiTheme="majorHAnsi" w:hAnsiTheme="majorHAnsi" w:cstheme="majorHAnsi"/>
          <w:sz w:val="24"/>
          <w:szCs w:val="24"/>
        </w:rPr>
        <w:tab/>
        <w:t>bardzo ważny</w:t>
      </w:r>
    </w:p>
    <w:p w14:paraId="0000000E" w14:textId="77777777" w:rsidR="00163D67" w:rsidRPr="00DF36A5" w:rsidRDefault="00163D67" w:rsidP="000F1E07">
      <w:pPr>
        <w:spacing w:line="360" w:lineRule="auto"/>
        <w:rPr>
          <w:rFonts w:asciiTheme="majorHAnsi" w:hAnsiTheme="majorHAnsi" w:cstheme="majorHAnsi"/>
          <w:sz w:val="24"/>
          <w:szCs w:val="24"/>
        </w:rPr>
      </w:pPr>
    </w:p>
    <w:p w14:paraId="00000010" w14:textId="6D67D134" w:rsidR="00163D67" w:rsidRPr="00DF36A5" w:rsidRDefault="00B35593" w:rsidP="0085677D">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1.2 Jeśli masz dodatkowe opinie lub uwagi na temat tego kierunku, wpisz je</w:t>
      </w:r>
      <w:r w:rsidR="00DE079D" w:rsidRPr="00DF36A5">
        <w:rPr>
          <w:rFonts w:asciiTheme="majorHAnsi" w:hAnsiTheme="majorHAnsi" w:cstheme="majorHAnsi"/>
          <w:b/>
          <w:bCs/>
          <w:sz w:val="24"/>
          <w:szCs w:val="24"/>
        </w:rPr>
        <w:t xml:space="preserve"> </w:t>
      </w:r>
      <w:r w:rsidRPr="00DF36A5">
        <w:rPr>
          <w:rFonts w:asciiTheme="majorHAnsi" w:hAnsiTheme="majorHAnsi" w:cstheme="majorHAnsi"/>
          <w:b/>
          <w:bCs/>
          <w:sz w:val="24"/>
          <w:szCs w:val="24"/>
        </w:rPr>
        <w:t>poniżej:</w:t>
      </w:r>
    </w:p>
    <w:p w14:paraId="00000011" w14:textId="593E097C" w:rsidR="00163D67" w:rsidRPr="00DF36A5" w:rsidRDefault="00B35593" w:rsidP="000F1E07">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764DEF04" w14:textId="77777777" w:rsidR="000F1E07" w:rsidRPr="00DF36A5" w:rsidRDefault="000F1E07" w:rsidP="000F1E07">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0C2EB121" w14:textId="77777777" w:rsidR="000F1E07" w:rsidRPr="00DF36A5" w:rsidRDefault="000F1E07" w:rsidP="000F1E07">
      <w:pPr>
        <w:spacing w:line="360" w:lineRule="auto"/>
        <w:ind w:firstLine="720"/>
        <w:rPr>
          <w:rFonts w:asciiTheme="majorHAnsi" w:hAnsiTheme="majorHAnsi" w:cstheme="majorHAnsi"/>
          <w:sz w:val="24"/>
          <w:szCs w:val="24"/>
        </w:rPr>
      </w:pPr>
    </w:p>
    <w:p w14:paraId="00000012" w14:textId="77777777" w:rsidR="00163D67" w:rsidRPr="00DF36A5" w:rsidRDefault="00163D67" w:rsidP="000F1E07">
      <w:pPr>
        <w:spacing w:line="360" w:lineRule="auto"/>
        <w:rPr>
          <w:rFonts w:asciiTheme="majorHAnsi" w:hAnsiTheme="majorHAnsi" w:cstheme="majorHAnsi"/>
          <w:sz w:val="24"/>
          <w:szCs w:val="24"/>
        </w:rPr>
      </w:pPr>
    </w:p>
    <w:p w14:paraId="00000013" w14:textId="77777777" w:rsidR="00163D67" w:rsidRPr="00DF36A5" w:rsidRDefault="00B35593" w:rsidP="000F1E07">
      <w:pPr>
        <w:numPr>
          <w:ilvl w:val="0"/>
          <w:numId w:val="3"/>
        </w:numPr>
        <w:spacing w:line="360" w:lineRule="auto"/>
        <w:rPr>
          <w:rFonts w:asciiTheme="majorHAnsi" w:hAnsiTheme="majorHAnsi" w:cstheme="majorHAnsi"/>
          <w:b/>
          <w:sz w:val="24"/>
          <w:szCs w:val="24"/>
        </w:rPr>
      </w:pPr>
      <w:r w:rsidRPr="00DF36A5">
        <w:rPr>
          <w:rFonts w:asciiTheme="majorHAnsi" w:hAnsiTheme="majorHAnsi" w:cstheme="majorHAnsi"/>
          <w:b/>
          <w:sz w:val="24"/>
          <w:szCs w:val="24"/>
        </w:rPr>
        <w:t>Kierunek: Dobre wejście w dorosłość (kierunek obejmujący tematy: #mieszkalnictwo #rynekpracy #rodzina #uczelnie #edukacja)</w:t>
      </w:r>
    </w:p>
    <w:p w14:paraId="00000014" w14:textId="6AFDB05C" w:rsidR="00163D67" w:rsidRPr="00DF36A5" w:rsidRDefault="00B35593" w:rsidP="000F1E07">
      <w:pPr>
        <w:spacing w:line="360" w:lineRule="auto"/>
        <w:ind w:left="720"/>
        <w:rPr>
          <w:rFonts w:asciiTheme="majorHAnsi" w:hAnsiTheme="majorHAnsi" w:cstheme="majorHAnsi"/>
          <w:sz w:val="24"/>
          <w:szCs w:val="24"/>
          <w:highlight w:val="yellow"/>
        </w:rPr>
      </w:pPr>
      <w:r w:rsidRPr="00DF36A5">
        <w:rPr>
          <w:rFonts w:asciiTheme="majorHAnsi" w:hAnsiTheme="majorHAnsi" w:cstheme="majorHAnsi"/>
          <w:sz w:val="24"/>
          <w:szCs w:val="24"/>
        </w:rPr>
        <w:t xml:space="preserve">Chcesz wiedzieć więcej? Przeczytaj o kierunku na stronie </w:t>
      </w:r>
      <w:r w:rsidR="00DF36A5" w:rsidRPr="00DF36A5">
        <w:rPr>
          <w:rFonts w:asciiTheme="majorHAnsi" w:hAnsiTheme="majorHAnsi" w:cstheme="majorHAnsi"/>
          <w:sz w:val="24"/>
          <w:szCs w:val="24"/>
        </w:rPr>
        <w:t>28-31 (</w:t>
      </w:r>
      <w:hyperlink r:id="rId6" w:history="1">
        <w:r w:rsidR="00DF36A5" w:rsidRPr="00DF36A5">
          <w:rPr>
            <w:rStyle w:val="Hipercze"/>
            <w:rFonts w:asciiTheme="majorHAnsi" w:hAnsiTheme="majorHAnsi" w:cstheme="majorHAnsi"/>
            <w:sz w:val="24"/>
            <w:szCs w:val="24"/>
          </w:rPr>
          <w:t>https://lublin.eu/lublin/esm2023/polityka-mlodziezowa-miasta-lublin/projekt-dokumentu/</w:t>
        </w:r>
      </w:hyperlink>
    </w:p>
    <w:p w14:paraId="00000015" w14:textId="77777777" w:rsidR="00163D67" w:rsidRPr="00DF36A5" w:rsidRDefault="00163D67" w:rsidP="000F1E07">
      <w:pPr>
        <w:spacing w:line="360" w:lineRule="auto"/>
        <w:rPr>
          <w:rFonts w:asciiTheme="majorHAnsi" w:hAnsiTheme="majorHAnsi" w:cstheme="majorHAnsi"/>
          <w:sz w:val="24"/>
          <w:szCs w:val="24"/>
        </w:rPr>
      </w:pPr>
    </w:p>
    <w:p w14:paraId="00000016" w14:textId="7475D0F7" w:rsidR="00163D67" w:rsidRPr="00DF36A5" w:rsidRDefault="00B35593" w:rsidP="000F1E07">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2.1 Czy Twoim zdaniem ten kierunek jest ważny? Zaznacz na skali, na której 1</w:t>
      </w:r>
      <w:r w:rsidR="00DE079D" w:rsidRPr="00DF36A5">
        <w:rPr>
          <w:rFonts w:asciiTheme="majorHAnsi" w:hAnsiTheme="majorHAnsi" w:cstheme="majorHAnsi"/>
          <w:b/>
          <w:bCs/>
          <w:sz w:val="24"/>
          <w:szCs w:val="24"/>
        </w:rPr>
        <w:t> </w:t>
      </w:r>
      <w:r w:rsidRPr="00DF36A5">
        <w:rPr>
          <w:rFonts w:asciiTheme="majorHAnsi" w:hAnsiTheme="majorHAnsi" w:cstheme="majorHAnsi"/>
          <w:b/>
          <w:bCs/>
          <w:sz w:val="24"/>
          <w:szCs w:val="24"/>
        </w:rPr>
        <w:t xml:space="preserve">oznacza zupełnie nieważny, a 5 bardzo ważny. Jeśli nie masz zdania, pomiń pytanie. </w:t>
      </w:r>
    </w:p>
    <w:p w14:paraId="00000017" w14:textId="77777777" w:rsidR="00163D67" w:rsidRPr="00DF36A5" w:rsidRDefault="00163D67" w:rsidP="000F1E07">
      <w:pPr>
        <w:spacing w:line="360" w:lineRule="auto"/>
        <w:rPr>
          <w:rFonts w:asciiTheme="majorHAnsi" w:hAnsiTheme="majorHAnsi" w:cstheme="majorHAnsi"/>
          <w:sz w:val="24"/>
          <w:szCs w:val="24"/>
        </w:rPr>
      </w:pPr>
    </w:p>
    <w:p w14:paraId="3D296517" w14:textId="77777777" w:rsidR="001919B9" w:rsidRPr="00DF36A5" w:rsidRDefault="001919B9" w:rsidP="001919B9">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 xml:space="preserve">zupełnie 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4</w:t>
      </w:r>
      <w:r w:rsidRPr="00DF36A5">
        <w:rPr>
          <w:rFonts w:asciiTheme="majorHAnsi" w:hAnsiTheme="majorHAnsi" w:cstheme="majorHAnsi"/>
          <w:sz w:val="24"/>
          <w:szCs w:val="24"/>
        </w:rPr>
        <w:tab/>
        <w:t xml:space="preserve">5 </w:t>
      </w:r>
      <w:r w:rsidRPr="00DF36A5">
        <w:rPr>
          <w:rFonts w:asciiTheme="majorHAnsi" w:hAnsiTheme="majorHAnsi" w:cstheme="majorHAnsi"/>
          <w:sz w:val="24"/>
          <w:szCs w:val="24"/>
        </w:rPr>
        <w:tab/>
        <w:t>bardzo ważny</w:t>
      </w:r>
    </w:p>
    <w:p w14:paraId="0000001A" w14:textId="77777777" w:rsidR="00163D67" w:rsidRPr="00DF36A5" w:rsidRDefault="00163D67" w:rsidP="000F1E07">
      <w:pPr>
        <w:spacing w:line="360" w:lineRule="auto"/>
        <w:rPr>
          <w:rFonts w:asciiTheme="majorHAnsi" w:hAnsiTheme="majorHAnsi" w:cstheme="majorHAnsi"/>
          <w:sz w:val="24"/>
          <w:szCs w:val="24"/>
        </w:rPr>
      </w:pPr>
    </w:p>
    <w:p w14:paraId="0000001C" w14:textId="5EA5243F" w:rsidR="00163D67" w:rsidRPr="00DF36A5" w:rsidRDefault="00B35593" w:rsidP="00D5403A">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2.2 Jeśli masz dodatkowe opinie lub uwagi na temat tego kierunku, wpisz je poniżej:</w:t>
      </w:r>
    </w:p>
    <w:p w14:paraId="40CBDCEE" w14:textId="77777777" w:rsidR="006D462E" w:rsidRPr="00DF36A5" w:rsidRDefault="006D462E" w:rsidP="006D462E">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00000020" w14:textId="4080962E" w:rsidR="00163D67" w:rsidRPr="00DF36A5" w:rsidRDefault="006D462E" w:rsidP="00D5403A">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5E974EFC" w14:textId="77777777" w:rsidR="00D5403A" w:rsidRPr="00DF36A5" w:rsidRDefault="00D5403A" w:rsidP="00D5403A">
      <w:pPr>
        <w:spacing w:line="360" w:lineRule="auto"/>
        <w:ind w:firstLine="720"/>
        <w:rPr>
          <w:rFonts w:asciiTheme="majorHAnsi" w:hAnsiTheme="majorHAnsi" w:cstheme="majorHAnsi"/>
          <w:sz w:val="24"/>
          <w:szCs w:val="24"/>
        </w:rPr>
      </w:pPr>
    </w:p>
    <w:p w14:paraId="00000021" w14:textId="77777777" w:rsidR="00163D67" w:rsidRPr="00DF36A5" w:rsidRDefault="00B35593" w:rsidP="000F1E07">
      <w:pPr>
        <w:numPr>
          <w:ilvl w:val="0"/>
          <w:numId w:val="3"/>
        </w:numPr>
        <w:spacing w:line="360" w:lineRule="auto"/>
        <w:rPr>
          <w:rFonts w:asciiTheme="majorHAnsi" w:hAnsiTheme="majorHAnsi" w:cstheme="majorHAnsi"/>
          <w:b/>
          <w:sz w:val="24"/>
          <w:szCs w:val="24"/>
        </w:rPr>
      </w:pPr>
      <w:r w:rsidRPr="00DF36A5">
        <w:rPr>
          <w:rFonts w:asciiTheme="majorHAnsi" w:hAnsiTheme="majorHAnsi" w:cstheme="majorHAnsi"/>
          <w:b/>
          <w:sz w:val="24"/>
          <w:szCs w:val="24"/>
        </w:rPr>
        <w:t>Kierunek: Zaangażowana przyszłość (kierunek obejmujący tematy: #edukacjaobywatelska #partycypacja #rozwójtalentów #kultura #sport)</w:t>
      </w:r>
    </w:p>
    <w:p w14:paraId="7E34FC03" w14:textId="77777777" w:rsidR="00DF36A5" w:rsidRPr="00DF36A5" w:rsidRDefault="00B35593" w:rsidP="00DF36A5">
      <w:pPr>
        <w:spacing w:line="360" w:lineRule="auto"/>
        <w:ind w:firstLine="720"/>
        <w:rPr>
          <w:rFonts w:asciiTheme="majorHAnsi" w:hAnsiTheme="majorHAnsi" w:cstheme="majorHAnsi"/>
          <w:sz w:val="24"/>
          <w:szCs w:val="24"/>
          <w:highlight w:val="yellow"/>
        </w:rPr>
      </w:pPr>
      <w:r w:rsidRPr="00DF36A5">
        <w:rPr>
          <w:rFonts w:asciiTheme="majorHAnsi" w:hAnsiTheme="majorHAnsi" w:cstheme="majorHAnsi"/>
          <w:sz w:val="24"/>
          <w:szCs w:val="24"/>
        </w:rPr>
        <w:t xml:space="preserve">Chcesz wiedzieć więcej? Przeczytaj o kierunku na stronie </w:t>
      </w:r>
      <w:r w:rsidR="00DF36A5" w:rsidRPr="00DF36A5">
        <w:rPr>
          <w:rFonts w:asciiTheme="majorHAnsi" w:hAnsiTheme="majorHAnsi" w:cstheme="majorHAnsi"/>
          <w:sz w:val="24"/>
          <w:szCs w:val="24"/>
        </w:rPr>
        <w:t>31-35</w:t>
      </w:r>
    </w:p>
    <w:p w14:paraId="60D5C6D7" w14:textId="77777777" w:rsidR="00DF36A5" w:rsidRPr="00DF36A5" w:rsidRDefault="00DF36A5" w:rsidP="00DF36A5">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r w:rsidRPr="00DF36A5">
        <w:rPr>
          <w:rFonts w:asciiTheme="majorHAnsi" w:hAnsiTheme="majorHAnsi" w:cstheme="majorHAnsi"/>
          <w:sz w:val="24"/>
          <w:szCs w:val="24"/>
        </w:rPr>
        <w:fldChar w:fldCharType="begin"/>
      </w:r>
      <w:r w:rsidRPr="00DF36A5">
        <w:rPr>
          <w:rFonts w:asciiTheme="majorHAnsi" w:hAnsiTheme="majorHAnsi" w:cstheme="majorHAnsi"/>
          <w:sz w:val="24"/>
          <w:szCs w:val="24"/>
        </w:rPr>
        <w:instrText xml:space="preserve"> HYPERLINK "https://lublin.eu/lublin/esm2023/polityka-mlodziezowa-miasta-lublin/projekt</w:instrText>
      </w:r>
    </w:p>
    <w:p w14:paraId="043A086A" w14:textId="77777777" w:rsidR="00DF36A5" w:rsidRPr="00DF36A5" w:rsidRDefault="00DF36A5" w:rsidP="00DF36A5">
      <w:pPr>
        <w:spacing w:line="360" w:lineRule="auto"/>
        <w:ind w:firstLine="720"/>
        <w:rPr>
          <w:rStyle w:val="Hipercze"/>
          <w:rFonts w:asciiTheme="majorHAnsi" w:hAnsiTheme="majorHAnsi" w:cstheme="majorHAnsi"/>
          <w:sz w:val="24"/>
          <w:szCs w:val="24"/>
        </w:rPr>
      </w:pPr>
      <w:r w:rsidRPr="00DF36A5">
        <w:rPr>
          <w:rFonts w:asciiTheme="majorHAnsi" w:hAnsiTheme="majorHAnsi" w:cstheme="majorHAnsi"/>
          <w:sz w:val="24"/>
          <w:szCs w:val="24"/>
        </w:rPr>
        <w:instrText xml:space="preserve">dokumentu/" </w:instrText>
      </w:r>
      <w:r w:rsidRPr="00DF36A5">
        <w:rPr>
          <w:rFonts w:asciiTheme="majorHAnsi" w:hAnsiTheme="majorHAnsi" w:cstheme="majorHAnsi"/>
          <w:sz w:val="24"/>
          <w:szCs w:val="24"/>
        </w:rPr>
        <w:fldChar w:fldCharType="separate"/>
      </w:r>
      <w:r w:rsidRPr="00DF36A5">
        <w:rPr>
          <w:rStyle w:val="Hipercze"/>
          <w:rFonts w:asciiTheme="majorHAnsi" w:hAnsiTheme="majorHAnsi" w:cstheme="majorHAnsi"/>
          <w:sz w:val="24"/>
          <w:szCs w:val="24"/>
        </w:rPr>
        <w:t>https://lublin.eu/lublin/esm2023/polityka-mlodziezowa-miasta-lublin/projekt</w:t>
      </w:r>
    </w:p>
    <w:p w14:paraId="00000022" w14:textId="416189F9" w:rsidR="00163D67" w:rsidRPr="00DF36A5" w:rsidRDefault="00DF36A5" w:rsidP="00DF36A5">
      <w:pPr>
        <w:spacing w:line="360" w:lineRule="auto"/>
        <w:ind w:firstLine="720"/>
        <w:rPr>
          <w:rFonts w:asciiTheme="majorHAnsi" w:hAnsiTheme="majorHAnsi" w:cstheme="majorHAnsi"/>
          <w:sz w:val="24"/>
          <w:szCs w:val="24"/>
          <w:highlight w:val="yellow"/>
        </w:rPr>
      </w:pPr>
      <w:r w:rsidRPr="00DF36A5">
        <w:rPr>
          <w:rStyle w:val="Hipercze"/>
          <w:rFonts w:asciiTheme="majorHAnsi" w:hAnsiTheme="majorHAnsi" w:cstheme="majorHAnsi"/>
          <w:sz w:val="24"/>
          <w:szCs w:val="24"/>
        </w:rPr>
        <w:t>dokumentu/</w:t>
      </w:r>
      <w:r w:rsidRPr="00DF36A5">
        <w:rPr>
          <w:rFonts w:asciiTheme="majorHAnsi" w:hAnsiTheme="majorHAnsi" w:cstheme="majorHAnsi"/>
          <w:sz w:val="24"/>
          <w:szCs w:val="24"/>
        </w:rPr>
        <w:fldChar w:fldCharType="end"/>
      </w:r>
      <w:r w:rsidRPr="00DF36A5">
        <w:rPr>
          <w:rFonts w:asciiTheme="majorHAnsi" w:hAnsiTheme="majorHAnsi" w:cstheme="majorHAnsi"/>
          <w:sz w:val="24"/>
          <w:szCs w:val="24"/>
        </w:rPr>
        <w:t xml:space="preserve">) </w:t>
      </w:r>
    </w:p>
    <w:p w14:paraId="00000023" w14:textId="77777777" w:rsidR="00163D67" w:rsidRPr="00DF36A5" w:rsidRDefault="00163D67" w:rsidP="000F1E07">
      <w:pPr>
        <w:spacing w:line="360" w:lineRule="auto"/>
        <w:rPr>
          <w:rFonts w:asciiTheme="majorHAnsi" w:hAnsiTheme="majorHAnsi" w:cstheme="majorHAnsi"/>
          <w:sz w:val="24"/>
          <w:szCs w:val="24"/>
        </w:rPr>
      </w:pPr>
    </w:p>
    <w:p w14:paraId="00000024" w14:textId="3B29FC80" w:rsidR="00163D67" w:rsidRPr="00DF36A5" w:rsidRDefault="00B35593" w:rsidP="000F1E07">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3. 1 Czy Twoim zdaniem ten kierunek jest ważny? Zaznacz na skali, na której 1</w:t>
      </w:r>
      <w:r w:rsidR="00D5403A" w:rsidRPr="00DF36A5">
        <w:rPr>
          <w:rFonts w:asciiTheme="majorHAnsi" w:hAnsiTheme="majorHAnsi" w:cstheme="majorHAnsi"/>
          <w:b/>
          <w:bCs/>
          <w:sz w:val="24"/>
          <w:szCs w:val="24"/>
        </w:rPr>
        <w:t> </w:t>
      </w:r>
      <w:r w:rsidRPr="00DF36A5">
        <w:rPr>
          <w:rFonts w:asciiTheme="majorHAnsi" w:hAnsiTheme="majorHAnsi" w:cstheme="majorHAnsi"/>
          <w:b/>
          <w:bCs/>
          <w:sz w:val="24"/>
          <w:szCs w:val="24"/>
        </w:rPr>
        <w:t xml:space="preserve">oznacza zupełnie nieważny, a 5 bardzo ważny. Jeśli nie masz zdania, pomiń pytanie. </w:t>
      </w:r>
    </w:p>
    <w:p w14:paraId="00000025" w14:textId="77777777" w:rsidR="00163D67" w:rsidRPr="00DF36A5" w:rsidRDefault="00163D67" w:rsidP="000F1E07">
      <w:pPr>
        <w:spacing w:line="360" w:lineRule="auto"/>
        <w:rPr>
          <w:rFonts w:asciiTheme="majorHAnsi" w:hAnsiTheme="majorHAnsi" w:cstheme="majorHAnsi"/>
          <w:sz w:val="24"/>
          <w:szCs w:val="24"/>
        </w:rPr>
      </w:pPr>
    </w:p>
    <w:p w14:paraId="7818098E" w14:textId="77777777" w:rsidR="001919B9" w:rsidRPr="00DF36A5" w:rsidRDefault="001919B9" w:rsidP="001919B9">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 xml:space="preserve">zupełnie 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4</w:t>
      </w:r>
      <w:r w:rsidRPr="00DF36A5">
        <w:rPr>
          <w:rFonts w:asciiTheme="majorHAnsi" w:hAnsiTheme="majorHAnsi" w:cstheme="majorHAnsi"/>
          <w:sz w:val="24"/>
          <w:szCs w:val="24"/>
        </w:rPr>
        <w:tab/>
        <w:t xml:space="preserve">5 </w:t>
      </w:r>
      <w:r w:rsidRPr="00DF36A5">
        <w:rPr>
          <w:rFonts w:asciiTheme="majorHAnsi" w:hAnsiTheme="majorHAnsi" w:cstheme="majorHAnsi"/>
          <w:sz w:val="24"/>
          <w:szCs w:val="24"/>
        </w:rPr>
        <w:tab/>
        <w:t>bardzo ważny</w:t>
      </w:r>
    </w:p>
    <w:p w14:paraId="00000027" w14:textId="77777777" w:rsidR="00163D67" w:rsidRPr="00DF36A5" w:rsidRDefault="00163D67" w:rsidP="000F1E07">
      <w:pPr>
        <w:spacing w:line="360" w:lineRule="auto"/>
        <w:rPr>
          <w:rFonts w:asciiTheme="majorHAnsi" w:hAnsiTheme="majorHAnsi" w:cstheme="majorHAnsi"/>
          <w:sz w:val="24"/>
          <w:szCs w:val="24"/>
        </w:rPr>
      </w:pPr>
    </w:p>
    <w:p w14:paraId="00000029" w14:textId="55D60EAD" w:rsidR="00163D67" w:rsidRPr="00DF36A5" w:rsidRDefault="00B35593" w:rsidP="00185173">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lastRenderedPageBreak/>
        <w:t>3.2 Jeśli masz dodatkowe opinie lub uwagi na temat tego kierunku, wpisz je poniżej:</w:t>
      </w:r>
    </w:p>
    <w:p w14:paraId="0B4ECA37" w14:textId="77777777" w:rsidR="006D462E" w:rsidRPr="00DF36A5" w:rsidRDefault="006D462E" w:rsidP="006D462E">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0000002B" w14:textId="45B7F346" w:rsidR="00163D67" w:rsidRPr="00DF36A5" w:rsidRDefault="006D462E" w:rsidP="00D5403A">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4EE1C4EE" w14:textId="77777777" w:rsidR="00185173" w:rsidRPr="00DF36A5" w:rsidRDefault="00185173" w:rsidP="00D5403A">
      <w:pPr>
        <w:spacing w:line="360" w:lineRule="auto"/>
        <w:ind w:firstLine="720"/>
        <w:rPr>
          <w:rFonts w:asciiTheme="majorHAnsi" w:hAnsiTheme="majorHAnsi" w:cstheme="majorHAnsi"/>
          <w:sz w:val="24"/>
          <w:szCs w:val="24"/>
        </w:rPr>
      </w:pPr>
    </w:p>
    <w:p w14:paraId="0000002C" w14:textId="77777777" w:rsidR="00163D67" w:rsidRPr="00DF36A5" w:rsidRDefault="00B35593" w:rsidP="000F1E07">
      <w:pPr>
        <w:numPr>
          <w:ilvl w:val="0"/>
          <w:numId w:val="3"/>
        </w:numPr>
        <w:spacing w:line="360" w:lineRule="auto"/>
        <w:rPr>
          <w:rFonts w:asciiTheme="majorHAnsi" w:hAnsiTheme="majorHAnsi" w:cstheme="majorHAnsi"/>
          <w:b/>
          <w:sz w:val="24"/>
          <w:szCs w:val="24"/>
        </w:rPr>
      </w:pPr>
      <w:r w:rsidRPr="00DF36A5">
        <w:rPr>
          <w:rFonts w:asciiTheme="majorHAnsi" w:hAnsiTheme="majorHAnsi" w:cstheme="majorHAnsi"/>
          <w:b/>
          <w:sz w:val="24"/>
          <w:szCs w:val="24"/>
        </w:rPr>
        <w:t>Kierunek: Młodzi osadzeni w lokalnej tożsamości (kierunek obejmujący tematy: #miejscadlamłodych #lokalność #bezpieczeństwo #wolontariat)</w:t>
      </w:r>
    </w:p>
    <w:p w14:paraId="0000002D" w14:textId="4F21E676" w:rsidR="00163D67" w:rsidRPr="00DF36A5" w:rsidRDefault="00B35593"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 xml:space="preserve">Chcesz wiedzieć więcej? Przeczytaj o kierunku na stronie </w:t>
      </w:r>
      <w:r w:rsidR="00DF36A5" w:rsidRPr="00DF36A5">
        <w:rPr>
          <w:rFonts w:asciiTheme="majorHAnsi" w:hAnsiTheme="majorHAnsi" w:cstheme="majorHAnsi"/>
          <w:sz w:val="24"/>
          <w:szCs w:val="24"/>
        </w:rPr>
        <w:t>35-39 (</w:t>
      </w:r>
      <w:hyperlink r:id="rId7" w:history="1">
        <w:r w:rsidR="00DF36A5" w:rsidRPr="00DF36A5">
          <w:rPr>
            <w:rStyle w:val="Hipercze"/>
            <w:rFonts w:asciiTheme="majorHAnsi" w:hAnsiTheme="majorHAnsi" w:cstheme="majorHAnsi"/>
            <w:sz w:val="24"/>
            <w:szCs w:val="24"/>
          </w:rPr>
          <w:t>https://lublin.eu/lublin/esm2023/polityka-mlodziezowa-miasta-lublin/projekt-dokumentu/</w:t>
        </w:r>
      </w:hyperlink>
      <w:r w:rsidR="00DF36A5" w:rsidRPr="00DF36A5">
        <w:rPr>
          <w:rFonts w:asciiTheme="majorHAnsi" w:hAnsiTheme="majorHAnsi" w:cstheme="majorHAnsi"/>
          <w:sz w:val="24"/>
          <w:szCs w:val="24"/>
        </w:rPr>
        <w:t xml:space="preserve">) </w:t>
      </w:r>
    </w:p>
    <w:p w14:paraId="0000002E" w14:textId="77777777" w:rsidR="00163D67" w:rsidRPr="00DF36A5" w:rsidRDefault="00163D67" w:rsidP="000F1E07">
      <w:pPr>
        <w:spacing w:line="360" w:lineRule="auto"/>
        <w:rPr>
          <w:rFonts w:asciiTheme="majorHAnsi" w:hAnsiTheme="majorHAnsi" w:cstheme="majorHAnsi"/>
          <w:sz w:val="24"/>
          <w:szCs w:val="24"/>
        </w:rPr>
      </w:pPr>
    </w:p>
    <w:p w14:paraId="0000002F" w14:textId="77777777" w:rsidR="00163D67" w:rsidRPr="00DF36A5" w:rsidRDefault="00163D67" w:rsidP="000F1E07">
      <w:pPr>
        <w:spacing w:line="360" w:lineRule="auto"/>
        <w:rPr>
          <w:rFonts w:asciiTheme="majorHAnsi" w:hAnsiTheme="majorHAnsi" w:cstheme="majorHAnsi"/>
          <w:sz w:val="24"/>
          <w:szCs w:val="24"/>
        </w:rPr>
      </w:pPr>
    </w:p>
    <w:p w14:paraId="00000030" w14:textId="1B38A465" w:rsidR="00163D67" w:rsidRPr="00DF36A5" w:rsidRDefault="00B35593" w:rsidP="000F1E07">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4.1 Czy Twoim zdaniem ten kierunek jest ważny? Zaznacz na skali, na której 1</w:t>
      </w:r>
      <w:r w:rsidR="00185173" w:rsidRPr="00DF36A5">
        <w:rPr>
          <w:rFonts w:asciiTheme="majorHAnsi" w:hAnsiTheme="majorHAnsi" w:cstheme="majorHAnsi"/>
          <w:b/>
          <w:bCs/>
          <w:sz w:val="24"/>
          <w:szCs w:val="24"/>
        </w:rPr>
        <w:t> </w:t>
      </w:r>
      <w:r w:rsidRPr="00DF36A5">
        <w:rPr>
          <w:rFonts w:asciiTheme="majorHAnsi" w:hAnsiTheme="majorHAnsi" w:cstheme="majorHAnsi"/>
          <w:b/>
          <w:bCs/>
          <w:sz w:val="24"/>
          <w:szCs w:val="24"/>
        </w:rPr>
        <w:t xml:space="preserve">oznacza zupełnie nieważny, a 5 bardzo ważny. Jeśli nie masz zdania, pomiń pytanie. </w:t>
      </w:r>
    </w:p>
    <w:p w14:paraId="00000031" w14:textId="77777777" w:rsidR="00163D67" w:rsidRPr="00DF36A5" w:rsidRDefault="00163D67" w:rsidP="000F1E07">
      <w:pPr>
        <w:spacing w:line="360" w:lineRule="auto"/>
        <w:rPr>
          <w:rFonts w:asciiTheme="majorHAnsi" w:hAnsiTheme="majorHAnsi" w:cstheme="majorHAnsi"/>
          <w:sz w:val="24"/>
          <w:szCs w:val="24"/>
        </w:rPr>
      </w:pPr>
    </w:p>
    <w:p w14:paraId="4D33837F" w14:textId="77777777" w:rsidR="001919B9" w:rsidRPr="00DF36A5" w:rsidRDefault="001919B9" w:rsidP="001919B9">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 xml:space="preserve">zupełnie 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4</w:t>
      </w:r>
      <w:r w:rsidRPr="00DF36A5">
        <w:rPr>
          <w:rFonts w:asciiTheme="majorHAnsi" w:hAnsiTheme="majorHAnsi" w:cstheme="majorHAnsi"/>
          <w:sz w:val="24"/>
          <w:szCs w:val="24"/>
        </w:rPr>
        <w:tab/>
        <w:t xml:space="preserve">5 </w:t>
      </w:r>
      <w:r w:rsidRPr="00DF36A5">
        <w:rPr>
          <w:rFonts w:asciiTheme="majorHAnsi" w:hAnsiTheme="majorHAnsi" w:cstheme="majorHAnsi"/>
          <w:sz w:val="24"/>
          <w:szCs w:val="24"/>
        </w:rPr>
        <w:tab/>
        <w:t>bardzo ważny</w:t>
      </w:r>
    </w:p>
    <w:p w14:paraId="00000033" w14:textId="77777777" w:rsidR="00163D67" w:rsidRPr="00DF36A5" w:rsidRDefault="00163D67" w:rsidP="000F1E07">
      <w:pPr>
        <w:spacing w:line="360" w:lineRule="auto"/>
        <w:rPr>
          <w:rFonts w:asciiTheme="majorHAnsi" w:hAnsiTheme="majorHAnsi" w:cstheme="majorHAnsi"/>
          <w:sz w:val="24"/>
          <w:szCs w:val="24"/>
        </w:rPr>
      </w:pPr>
    </w:p>
    <w:p w14:paraId="00000035" w14:textId="4CE45757" w:rsidR="00163D67" w:rsidRPr="00DF36A5" w:rsidRDefault="00B35593" w:rsidP="00185173">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4.2 Jeśli masz dodatkowe opinie lub uwagi na temat tego kierunku, wpisz je poniżej:</w:t>
      </w:r>
    </w:p>
    <w:p w14:paraId="23012203" w14:textId="77777777" w:rsidR="006D462E" w:rsidRPr="00DF36A5" w:rsidRDefault="006D462E" w:rsidP="006D462E">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00000036" w14:textId="29DCC8CF" w:rsidR="00163D67" w:rsidRPr="00DF36A5" w:rsidRDefault="006D462E" w:rsidP="006D462E">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00000037" w14:textId="77777777" w:rsidR="00163D67" w:rsidRPr="00DF36A5" w:rsidRDefault="00163D67" w:rsidP="000F1E07">
      <w:pPr>
        <w:spacing w:line="360" w:lineRule="auto"/>
        <w:rPr>
          <w:rFonts w:asciiTheme="majorHAnsi" w:hAnsiTheme="majorHAnsi" w:cstheme="majorHAnsi"/>
          <w:sz w:val="24"/>
          <w:szCs w:val="24"/>
        </w:rPr>
      </w:pPr>
    </w:p>
    <w:p w14:paraId="00000038" w14:textId="77777777" w:rsidR="00163D67" w:rsidRPr="00DF36A5" w:rsidRDefault="00B35593" w:rsidP="000F1E07">
      <w:pPr>
        <w:numPr>
          <w:ilvl w:val="0"/>
          <w:numId w:val="3"/>
        </w:numPr>
        <w:spacing w:line="360" w:lineRule="auto"/>
        <w:rPr>
          <w:rFonts w:asciiTheme="majorHAnsi" w:hAnsiTheme="majorHAnsi" w:cstheme="majorHAnsi"/>
          <w:b/>
          <w:sz w:val="24"/>
          <w:szCs w:val="24"/>
        </w:rPr>
      </w:pPr>
      <w:r w:rsidRPr="00DF36A5">
        <w:rPr>
          <w:rFonts w:asciiTheme="majorHAnsi" w:hAnsiTheme="majorHAnsi" w:cstheme="majorHAnsi"/>
          <w:b/>
          <w:sz w:val="24"/>
          <w:szCs w:val="24"/>
        </w:rPr>
        <w:t>Kierunek: Mądra dorosłość dla młodości  (kierunek obejmujący tematy: #pracownicymłodzieżowi #sieciwspółpracy #organizacjepozarządowe)</w:t>
      </w:r>
    </w:p>
    <w:p w14:paraId="00000039" w14:textId="420253F8" w:rsidR="00163D67" w:rsidRPr="00DF36A5" w:rsidRDefault="00B35593"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 xml:space="preserve">Chcesz wiedzieć więcej? Przeczytaj o kierunku na stronie </w:t>
      </w:r>
      <w:r w:rsidR="00DF36A5" w:rsidRPr="00DF36A5">
        <w:rPr>
          <w:rFonts w:asciiTheme="majorHAnsi" w:hAnsiTheme="majorHAnsi" w:cstheme="majorHAnsi"/>
          <w:sz w:val="24"/>
          <w:szCs w:val="24"/>
        </w:rPr>
        <w:t>39-41 (</w:t>
      </w:r>
      <w:hyperlink r:id="rId8" w:history="1">
        <w:r w:rsidR="00DF36A5" w:rsidRPr="00DF36A5">
          <w:rPr>
            <w:rStyle w:val="Hipercze"/>
            <w:rFonts w:asciiTheme="majorHAnsi" w:hAnsiTheme="majorHAnsi" w:cstheme="majorHAnsi"/>
            <w:sz w:val="24"/>
            <w:szCs w:val="24"/>
          </w:rPr>
          <w:t>https://lublin.eu/lublin/esm2023/polityka-mlodziezowa-miasta-lublin/projekt-dokumentu/</w:t>
        </w:r>
      </w:hyperlink>
      <w:r w:rsidR="00DF36A5" w:rsidRPr="00DF36A5">
        <w:rPr>
          <w:rFonts w:asciiTheme="majorHAnsi" w:hAnsiTheme="majorHAnsi" w:cstheme="majorHAnsi"/>
          <w:sz w:val="24"/>
          <w:szCs w:val="24"/>
        </w:rPr>
        <w:t>)</w:t>
      </w:r>
    </w:p>
    <w:p w14:paraId="0000003A" w14:textId="77777777" w:rsidR="00163D67" w:rsidRPr="00DF36A5" w:rsidRDefault="00163D67" w:rsidP="000F1E07">
      <w:pPr>
        <w:spacing w:line="360" w:lineRule="auto"/>
        <w:rPr>
          <w:rFonts w:asciiTheme="majorHAnsi" w:hAnsiTheme="majorHAnsi" w:cstheme="majorHAnsi"/>
          <w:sz w:val="24"/>
          <w:szCs w:val="24"/>
        </w:rPr>
      </w:pPr>
    </w:p>
    <w:p w14:paraId="0000003B" w14:textId="38185752" w:rsidR="00163D67" w:rsidRPr="00DF36A5" w:rsidRDefault="00B35593" w:rsidP="000F1E07">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5.1 Czy Twoim zdaniem ten kierunek jest ważny? Zaznacz na skali, na której 1</w:t>
      </w:r>
      <w:r w:rsidR="00185173" w:rsidRPr="00DF36A5">
        <w:rPr>
          <w:rFonts w:asciiTheme="majorHAnsi" w:hAnsiTheme="majorHAnsi" w:cstheme="majorHAnsi"/>
          <w:b/>
          <w:bCs/>
          <w:sz w:val="24"/>
          <w:szCs w:val="24"/>
        </w:rPr>
        <w:t> </w:t>
      </w:r>
      <w:r w:rsidRPr="00DF36A5">
        <w:rPr>
          <w:rFonts w:asciiTheme="majorHAnsi" w:hAnsiTheme="majorHAnsi" w:cstheme="majorHAnsi"/>
          <w:b/>
          <w:bCs/>
          <w:sz w:val="24"/>
          <w:szCs w:val="24"/>
        </w:rPr>
        <w:t xml:space="preserve">oznacza zupełnie nieważny, a 5 bardzo ważny. Jeśli nie masz zdania, pomiń pytanie. </w:t>
      </w:r>
    </w:p>
    <w:p w14:paraId="0000003C" w14:textId="77777777" w:rsidR="00163D67" w:rsidRPr="00DF36A5" w:rsidRDefault="00163D67" w:rsidP="000F1E07">
      <w:pPr>
        <w:spacing w:line="360" w:lineRule="auto"/>
        <w:rPr>
          <w:rFonts w:asciiTheme="majorHAnsi" w:hAnsiTheme="majorHAnsi" w:cstheme="majorHAnsi"/>
          <w:sz w:val="24"/>
          <w:szCs w:val="24"/>
        </w:rPr>
      </w:pPr>
    </w:p>
    <w:p w14:paraId="4C48832A" w14:textId="77777777" w:rsidR="001919B9" w:rsidRPr="00DF36A5" w:rsidRDefault="001919B9" w:rsidP="001919B9">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 xml:space="preserve">zupełnie 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4</w:t>
      </w:r>
      <w:r w:rsidRPr="00DF36A5">
        <w:rPr>
          <w:rFonts w:asciiTheme="majorHAnsi" w:hAnsiTheme="majorHAnsi" w:cstheme="majorHAnsi"/>
          <w:sz w:val="24"/>
          <w:szCs w:val="24"/>
        </w:rPr>
        <w:tab/>
        <w:t xml:space="preserve">5 </w:t>
      </w:r>
      <w:r w:rsidRPr="00DF36A5">
        <w:rPr>
          <w:rFonts w:asciiTheme="majorHAnsi" w:hAnsiTheme="majorHAnsi" w:cstheme="majorHAnsi"/>
          <w:sz w:val="24"/>
          <w:szCs w:val="24"/>
        </w:rPr>
        <w:tab/>
        <w:t>bardzo ważny</w:t>
      </w:r>
    </w:p>
    <w:p w14:paraId="0000003E" w14:textId="77777777" w:rsidR="00163D67" w:rsidRPr="00DF36A5" w:rsidRDefault="00163D67" w:rsidP="000F1E07">
      <w:pPr>
        <w:spacing w:line="360" w:lineRule="auto"/>
        <w:rPr>
          <w:rFonts w:asciiTheme="majorHAnsi" w:hAnsiTheme="majorHAnsi" w:cstheme="majorHAnsi"/>
          <w:sz w:val="24"/>
          <w:szCs w:val="24"/>
        </w:rPr>
      </w:pPr>
    </w:p>
    <w:p w14:paraId="00000040" w14:textId="35CE4FD9" w:rsidR="00163D67" w:rsidRPr="00DF36A5" w:rsidRDefault="00B35593" w:rsidP="00185173">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5.2 Jeśli masz dodatkowe opinie lub uwagi na temat tego kierunku, wpisz je poniżej:</w:t>
      </w:r>
    </w:p>
    <w:p w14:paraId="1327BBA9" w14:textId="77777777" w:rsidR="006D462E" w:rsidRPr="00DF36A5" w:rsidRDefault="006D462E" w:rsidP="006D462E">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00000041" w14:textId="0EFD75D8" w:rsidR="00163D67" w:rsidRPr="00DF36A5" w:rsidRDefault="006D462E" w:rsidP="006D462E">
      <w:pPr>
        <w:spacing w:line="360" w:lineRule="auto"/>
        <w:ind w:firstLine="720"/>
        <w:rPr>
          <w:rFonts w:asciiTheme="majorHAnsi" w:hAnsiTheme="majorHAnsi" w:cstheme="majorHAnsi"/>
          <w:sz w:val="24"/>
          <w:szCs w:val="24"/>
        </w:rPr>
      </w:pPr>
      <w:r w:rsidRPr="00DF36A5">
        <w:rPr>
          <w:rFonts w:asciiTheme="majorHAnsi" w:hAnsiTheme="majorHAnsi" w:cstheme="majorHAnsi"/>
          <w:sz w:val="24"/>
          <w:szCs w:val="24"/>
        </w:rPr>
        <w:t>…………………………………………………………………………………………</w:t>
      </w:r>
    </w:p>
    <w:p w14:paraId="10CFCDD8" w14:textId="77777777" w:rsidR="00D5403A" w:rsidRPr="00DF36A5" w:rsidRDefault="00D5403A" w:rsidP="006D462E">
      <w:pPr>
        <w:spacing w:line="360" w:lineRule="auto"/>
        <w:ind w:firstLine="720"/>
        <w:rPr>
          <w:rFonts w:asciiTheme="majorHAnsi" w:hAnsiTheme="majorHAnsi" w:cstheme="majorHAnsi"/>
          <w:sz w:val="24"/>
          <w:szCs w:val="24"/>
        </w:rPr>
      </w:pPr>
    </w:p>
    <w:p w14:paraId="00000043" w14:textId="77777777" w:rsidR="00163D67" w:rsidRPr="00DF36A5" w:rsidRDefault="00B35593" w:rsidP="000F1E07">
      <w:pPr>
        <w:pStyle w:val="Nagwek1"/>
        <w:spacing w:before="0" w:after="0" w:line="360" w:lineRule="auto"/>
        <w:rPr>
          <w:rFonts w:asciiTheme="majorHAnsi" w:hAnsiTheme="majorHAnsi" w:cstheme="majorHAnsi"/>
          <w:b/>
          <w:bCs/>
          <w:sz w:val="24"/>
          <w:szCs w:val="24"/>
        </w:rPr>
      </w:pPr>
      <w:bookmarkStart w:id="2" w:name="_1vxa62a0ebmf" w:colFirst="0" w:colLast="0"/>
      <w:bookmarkEnd w:id="2"/>
      <w:r w:rsidRPr="00DF36A5">
        <w:rPr>
          <w:rFonts w:asciiTheme="majorHAnsi" w:hAnsiTheme="majorHAnsi" w:cstheme="majorHAnsi"/>
          <w:b/>
          <w:bCs/>
          <w:sz w:val="24"/>
          <w:szCs w:val="24"/>
        </w:rPr>
        <w:t>Zasady polityki</w:t>
      </w:r>
    </w:p>
    <w:p w14:paraId="00000044" w14:textId="77777777" w:rsidR="00163D67" w:rsidRPr="00DF36A5" w:rsidRDefault="00B35593" w:rsidP="000F1E07">
      <w:pPr>
        <w:spacing w:line="360" w:lineRule="auto"/>
        <w:rPr>
          <w:rFonts w:asciiTheme="majorHAnsi" w:hAnsiTheme="majorHAnsi" w:cstheme="majorHAnsi"/>
          <w:sz w:val="24"/>
          <w:szCs w:val="24"/>
        </w:rPr>
      </w:pPr>
      <w:r w:rsidRPr="00DF36A5">
        <w:rPr>
          <w:rFonts w:asciiTheme="majorHAnsi" w:hAnsiTheme="majorHAnsi" w:cstheme="majorHAnsi"/>
          <w:sz w:val="24"/>
          <w:szCs w:val="24"/>
        </w:rPr>
        <w:t xml:space="preserve">Dla nas zasady przedstawione w polityce młodzieżowej stanowią fundament, który powinien być obecny we wszystkich inicjatywach miasta skierowanych do młodych. Można je postrzegać jako publiczne zobowiązanie miasta do tego, jakie wartości uważamy za kluczowe podczas pracy z lubelską młodzieżą. </w:t>
      </w:r>
    </w:p>
    <w:p w14:paraId="00000045" w14:textId="77777777" w:rsidR="00163D67" w:rsidRPr="00DF36A5" w:rsidRDefault="00163D67" w:rsidP="000F1E07">
      <w:pPr>
        <w:spacing w:line="360" w:lineRule="auto"/>
        <w:ind w:left="720"/>
        <w:rPr>
          <w:rFonts w:asciiTheme="majorHAnsi" w:hAnsiTheme="majorHAnsi" w:cstheme="majorHAnsi"/>
          <w:sz w:val="24"/>
          <w:szCs w:val="24"/>
        </w:rPr>
      </w:pPr>
    </w:p>
    <w:p w14:paraId="00000046" w14:textId="4BE8A52F" w:rsidR="00163D67" w:rsidRPr="00DF36A5" w:rsidRDefault="00B35593" w:rsidP="001919B9">
      <w:pPr>
        <w:pStyle w:val="Akapitzlist"/>
        <w:numPr>
          <w:ilvl w:val="0"/>
          <w:numId w:val="3"/>
        </w:numPr>
        <w:spacing w:line="360" w:lineRule="auto"/>
        <w:rPr>
          <w:rFonts w:asciiTheme="majorHAnsi" w:hAnsiTheme="majorHAnsi" w:cstheme="majorHAnsi"/>
          <w:sz w:val="24"/>
          <w:szCs w:val="24"/>
        </w:rPr>
      </w:pPr>
      <w:r w:rsidRPr="00DF36A5">
        <w:rPr>
          <w:rFonts w:asciiTheme="majorHAnsi" w:hAnsiTheme="majorHAnsi" w:cstheme="majorHAnsi"/>
          <w:b/>
          <w:sz w:val="24"/>
          <w:szCs w:val="24"/>
        </w:rPr>
        <w:t xml:space="preserve">Poniżej są przedstawione zasady, jakie zaproponowaliśmy w dokumencie Polityki Młodzieżowej. </w:t>
      </w:r>
      <w:r w:rsidRPr="00DF36A5">
        <w:rPr>
          <w:rFonts w:asciiTheme="majorHAnsi" w:hAnsiTheme="majorHAnsi" w:cstheme="majorHAnsi"/>
          <w:sz w:val="24"/>
          <w:szCs w:val="24"/>
        </w:rPr>
        <w:t xml:space="preserve">Oceń, jak bardzo są dla Ciebie ważne wymienione zasady wybierając ocenę od 1 do </w:t>
      </w:r>
      <w:r w:rsidR="001919B9" w:rsidRPr="00DF36A5">
        <w:rPr>
          <w:rFonts w:asciiTheme="majorHAnsi" w:hAnsiTheme="majorHAnsi" w:cstheme="majorHAnsi"/>
          <w:sz w:val="24"/>
          <w:szCs w:val="24"/>
        </w:rPr>
        <w:t>3</w:t>
      </w:r>
      <w:r w:rsidRPr="00DF36A5">
        <w:rPr>
          <w:rFonts w:asciiTheme="majorHAnsi" w:hAnsiTheme="majorHAnsi" w:cstheme="majorHAnsi"/>
          <w:sz w:val="24"/>
          <w:szCs w:val="24"/>
        </w:rPr>
        <w:t xml:space="preserve">, gdzie 1 oznacza nieważny a </w:t>
      </w:r>
      <w:r w:rsidR="001919B9" w:rsidRPr="00DF36A5">
        <w:rPr>
          <w:rFonts w:asciiTheme="majorHAnsi" w:hAnsiTheme="majorHAnsi" w:cstheme="majorHAnsi"/>
          <w:sz w:val="24"/>
          <w:szCs w:val="24"/>
        </w:rPr>
        <w:t>3</w:t>
      </w:r>
      <w:r w:rsidRPr="00DF36A5">
        <w:rPr>
          <w:rFonts w:asciiTheme="majorHAnsi" w:hAnsiTheme="majorHAnsi" w:cstheme="majorHAnsi"/>
          <w:sz w:val="24"/>
          <w:szCs w:val="24"/>
        </w:rPr>
        <w:t xml:space="preserve"> bardzo ważny. </w:t>
      </w:r>
    </w:p>
    <w:p w14:paraId="00000047" w14:textId="77777777" w:rsidR="00163D67" w:rsidRPr="00DF36A5" w:rsidRDefault="00163D67" w:rsidP="000F1E07">
      <w:pPr>
        <w:spacing w:line="360" w:lineRule="auto"/>
        <w:rPr>
          <w:rFonts w:asciiTheme="majorHAnsi" w:hAnsiTheme="majorHAnsi" w:cstheme="majorHAnsi"/>
          <w:sz w:val="24"/>
          <w:szCs w:val="24"/>
        </w:rPr>
      </w:pPr>
    </w:p>
    <w:p w14:paraId="00000048" w14:textId="13EA0352" w:rsidR="00163D67" w:rsidRPr="00DF36A5" w:rsidRDefault="001919B9"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6</w:t>
      </w:r>
      <w:r w:rsidR="00B35593" w:rsidRPr="00DF36A5">
        <w:rPr>
          <w:rFonts w:asciiTheme="majorHAnsi" w:hAnsiTheme="majorHAnsi" w:cstheme="majorHAnsi"/>
          <w:sz w:val="24"/>
          <w:szCs w:val="24"/>
        </w:rPr>
        <w:t xml:space="preserve">.1 Jesteśmy otwarci na różnorodność młodych i ich potrzeb - akceptujemy, że młodzież jest różnorodna, a jej potrzeby i doświadczenia – unikalne. Podchodzimy do osób młodych bez uprzedzeń. Każdemu młodemu człowiekowi dajemy czystą kartę, to znaczy nie utrwalamy stereotypów i negatywnych przekonań.  </w:t>
      </w:r>
    </w:p>
    <w:p w14:paraId="00000049" w14:textId="77777777" w:rsidR="00163D67" w:rsidRPr="00DF36A5" w:rsidRDefault="00163D67" w:rsidP="000F1E07">
      <w:pPr>
        <w:spacing w:line="360" w:lineRule="auto"/>
        <w:ind w:left="720"/>
        <w:rPr>
          <w:rFonts w:asciiTheme="majorHAnsi" w:hAnsiTheme="majorHAnsi" w:cstheme="majorHAnsi"/>
          <w:sz w:val="24"/>
          <w:szCs w:val="24"/>
        </w:rPr>
      </w:pPr>
    </w:p>
    <w:p w14:paraId="14DCCEE8" w14:textId="4DFD80B2" w:rsidR="001919B9" w:rsidRPr="00DF36A5" w:rsidRDefault="001919B9" w:rsidP="001919B9">
      <w:pPr>
        <w:spacing w:line="360" w:lineRule="auto"/>
        <w:ind w:left="720" w:firstLine="720"/>
        <w:rPr>
          <w:rFonts w:asciiTheme="majorHAnsi" w:hAnsiTheme="majorHAnsi" w:cstheme="majorHAnsi"/>
          <w:sz w:val="24"/>
          <w:szCs w:val="24"/>
        </w:rPr>
      </w:pPr>
      <w:r w:rsidRPr="00DF36A5">
        <w:rPr>
          <w:rFonts w:asciiTheme="majorHAnsi" w:hAnsiTheme="majorHAnsi" w:cstheme="majorHAnsi"/>
          <w:sz w:val="24"/>
          <w:szCs w:val="24"/>
        </w:rPr>
        <w:t xml:space="preserve">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bardzo ważny</w:t>
      </w:r>
    </w:p>
    <w:p w14:paraId="709BF1A0" w14:textId="5466178B" w:rsidR="001919B9" w:rsidRPr="00DF36A5" w:rsidRDefault="001919B9" w:rsidP="001919B9">
      <w:pPr>
        <w:pStyle w:val="Akapitzlist"/>
        <w:numPr>
          <w:ilvl w:val="0"/>
          <w:numId w:val="5"/>
        </w:numPr>
        <w:spacing w:line="360" w:lineRule="auto"/>
        <w:ind w:firstLine="1112"/>
        <w:rPr>
          <w:rFonts w:asciiTheme="majorHAnsi" w:hAnsiTheme="majorHAnsi" w:cstheme="majorHAnsi"/>
          <w:sz w:val="24"/>
          <w:szCs w:val="24"/>
        </w:rPr>
      </w:pPr>
      <w:r w:rsidRPr="00DF36A5">
        <w:rPr>
          <w:rFonts w:asciiTheme="majorHAnsi" w:hAnsiTheme="majorHAnsi" w:cstheme="majorHAnsi"/>
          <w:sz w:val="24"/>
          <w:szCs w:val="24"/>
        </w:rPr>
        <w:t>Trudno powiedzieć</w:t>
      </w:r>
    </w:p>
    <w:p w14:paraId="0000004C" w14:textId="77777777" w:rsidR="00163D67" w:rsidRPr="00DF36A5" w:rsidRDefault="00163D67" w:rsidP="000F1E07">
      <w:pPr>
        <w:spacing w:line="360" w:lineRule="auto"/>
        <w:rPr>
          <w:rFonts w:asciiTheme="majorHAnsi" w:hAnsiTheme="majorHAnsi" w:cstheme="majorHAnsi"/>
          <w:sz w:val="24"/>
          <w:szCs w:val="24"/>
        </w:rPr>
      </w:pPr>
    </w:p>
    <w:p w14:paraId="0000004D" w14:textId="4CC34557" w:rsidR="00163D67" w:rsidRPr="00DF36A5" w:rsidRDefault="001919B9"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6</w:t>
      </w:r>
      <w:r w:rsidR="00B35593" w:rsidRPr="00DF36A5">
        <w:rPr>
          <w:rFonts w:asciiTheme="majorHAnsi" w:hAnsiTheme="majorHAnsi" w:cstheme="majorHAnsi"/>
          <w:sz w:val="24"/>
          <w:szCs w:val="24"/>
        </w:rPr>
        <w:t>.2 Podmiotowe podejście - młodzi traktowani są podmiotowo.  Oznacza to, że uznajemy młodych ludzi za ekspertów od ich własnego świata.  Pozwalamy im na proponowanie rozwiązań oraz podejmowanie decyzji w kwestiach, które ich dotyczą. Widzimy wartość w tym, aby młodzi uczyli się sprawczości i odpowiedzialności za własne decyzje. Jesteśmy gotowi uszanować decyzje młodzieży, nawet jeżeli nie zgadzamy się z nimi. </w:t>
      </w:r>
    </w:p>
    <w:p w14:paraId="0000004E" w14:textId="77777777" w:rsidR="00163D67" w:rsidRPr="00DF36A5" w:rsidRDefault="00163D67" w:rsidP="000F1E07">
      <w:pPr>
        <w:spacing w:line="360" w:lineRule="auto"/>
        <w:rPr>
          <w:rFonts w:asciiTheme="majorHAnsi" w:hAnsiTheme="majorHAnsi" w:cstheme="majorHAnsi"/>
          <w:sz w:val="24"/>
          <w:szCs w:val="24"/>
        </w:rPr>
      </w:pPr>
    </w:p>
    <w:p w14:paraId="08505732" w14:textId="77777777" w:rsidR="001919B9" w:rsidRPr="00DF36A5" w:rsidRDefault="001919B9" w:rsidP="001919B9">
      <w:pPr>
        <w:spacing w:line="360" w:lineRule="auto"/>
        <w:ind w:left="720" w:firstLine="720"/>
        <w:rPr>
          <w:rFonts w:asciiTheme="majorHAnsi" w:hAnsiTheme="majorHAnsi" w:cstheme="majorHAnsi"/>
          <w:sz w:val="24"/>
          <w:szCs w:val="24"/>
        </w:rPr>
      </w:pPr>
      <w:r w:rsidRPr="00DF36A5">
        <w:rPr>
          <w:rFonts w:asciiTheme="majorHAnsi" w:hAnsiTheme="majorHAnsi" w:cstheme="majorHAnsi"/>
          <w:sz w:val="24"/>
          <w:szCs w:val="24"/>
        </w:rPr>
        <w:t xml:space="preserve">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bardzo ważny</w:t>
      </w:r>
    </w:p>
    <w:p w14:paraId="0D2DC7C6" w14:textId="77777777" w:rsidR="001919B9" w:rsidRPr="00DF36A5" w:rsidRDefault="001919B9" w:rsidP="001919B9">
      <w:pPr>
        <w:pStyle w:val="Akapitzlist"/>
        <w:numPr>
          <w:ilvl w:val="0"/>
          <w:numId w:val="5"/>
        </w:numPr>
        <w:spacing w:line="360" w:lineRule="auto"/>
        <w:ind w:firstLine="1112"/>
        <w:rPr>
          <w:rFonts w:asciiTheme="majorHAnsi" w:hAnsiTheme="majorHAnsi" w:cstheme="majorHAnsi"/>
          <w:sz w:val="24"/>
          <w:szCs w:val="24"/>
        </w:rPr>
      </w:pPr>
      <w:r w:rsidRPr="00DF36A5">
        <w:rPr>
          <w:rFonts w:asciiTheme="majorHAnsi" w:hAnsiTheme="majorHAnsi" w:cstheme="majorHAnsi"/>
          <w:sz w:val="24"/>
          <w:szCs w:val="24"/>
        </w:rPr>
        <w:t>Trudno powiedzieć</w:t>
      </w:r>
    </w:p>
    <w:p w14:paraId="3C165BFD" w14:textId="77777777" w:rsidR="00246CB6" w:rsidRPr="00DF36A5" w:rsidRDefault="00246CB6" w:rsidP="000F1E07">
      <w:pPr>
        <w:spacing w:line="360" w:lineRule="auto"/>
        <w:ind w:firstLine="720"/>
        <w:rPr>
          <w:rFonts w:asciiTheme="majorHAnsi" w:hAnsiTheme="majorHAnsi" w:cstheme="majorHAnsi"/>
          <w:sz w:val="24"/>
          <w:szCs w:val="24"/>
        </w:rPr>
      </w:pPr>
    </w:p>
    <w:p w14:paraId="00000050" w14:textId="3637428D" w:rsidR="00163D67" w:rsidRPr="00DF36A5" w:rsidRDefault="001919B9"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6</w:t>
      </w:r>
      <w:r w:rsidR="00B35593" w:rsidRPr="00DF36A5">
        <w:rPr>
          <w:rFonts w:asciiTheme="majorHAnsi" w:hAnsiTheme="majorHAnsi" w:cstheme="majorHAnsi"/>
          <w:sz w:val="24"/>
          <w:szCs w:val="24"/>
        </w:rPr>
        <w:t>.3 Podążamy za młodzieżą - jesteśmy ciekawi perspektyw osób młodych. Nieustannie pytamy, co dla nich jest ważne. Przyglądamy się i badamy zachowania, trendy i potrzeby młodych. Ciągle sygnalizujemy gotowość do rozmowy.</w:t>
      </w:r>
    </w:p>
    <w:p w14:paraId="08863179" w14:textId="77777777" w:rsidR="00F22713" w:rsidRPr="00DF36A5" w:rsidRDefault="00F22713" w:rsidP="000F1E07">
      <w:pPr>
        <w:spacing w:line="360" w:lineRule="auto"/>
        <w:ind w:left="720"/>
        <w:rPr>
          <w:rFonts w:asciiTheme="majorHAnsi" w:hAnsiTheme="majorHAnsi" w:cstheme="majorHAnsi"/>
          <w:sz w:val="24"/>
          <w:szCs w:val="24"/>
        </w:rPr>
      </w:pPr>
    </w:p>
    <w:p w14:paraId="3055A9A8" w14:textId="77777777" w:rsidR="001919B9" w:rsidRPr="00DF36A5" w:rsidRDefault="001919B9" w:rsidP="001919B9">
      <w:pPr>
        <w:spacing w:line="360" w:lineRule="auto"/>
        <w:ind w:left="720" w:firstLine="720"/>
        <w:rPr>
          <w:rFonts w:asciiTheme="majorHAnsi" w:hAnsiTheme="majorHAnsi" w:cstheme="majorHAnsi"/>
          <w:sz w:val="24"/>
          <w:szCs w:val="24"/>
        </w:rPr>
      </w:pPr>
      <w:r w:rsidRPr="00DF36A5">
        <w:rPr>
          <w:rFonts w:asciiTheme="majorHAnsi" w:hAnsiTheme="majorHAnsi" w:cstheme="majorHAnsi"/>
          <w:sz w:val="24"/>
          <w:szCs w:val="24"/>
        </w:rPr>
        <w:t xml:space="preserve">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bardzo ważny</w:t>
      </w:r>
    </w:p>
    <w:p w14:paraId="615A6ABF" w14:textId="77777777" w:rsidR="001919B9" w:rsidRPr="00DF36A5" w:rsidRDefault="001919B9" w:rsidP="001919B9">
      <w:pPr>
        <w:pStyle w:val="Akapitzlist"/>
        <w:numPr>
          <w:ilvl w:val="0"/>
          <w:numId w:val="5"/>
        </w:numPr>
        <w:spacing w:line="360" w:lineRule="auto"/>
        <w:ind w:firstLine="1112"/>
        <w:rPr>
          <w:rFonts w:asciiTheme="majorHAnsi" w:hAnsiTheme="majorHAnsi" w:cstheme="majorHAnsi"/>
          <w:sz w:val="24"/>
          <w:szCs w:val="24"/>
        </w:rPr>
      </w:pPr>
      <w:r w:rsidRPr="00DF36A5">
        <w:rPr>
          <w:rFonts w:asciiTheme="majorHAnsi" w:hAnsiTheme="majorHAnsi" w:cstheme="majorHAnsi"/>
          <w:sz w:val="24"/>
          <w:szCs w:val="24"/>
        </w:rPr>
        <w:t>Trudno powiedzieć</w:t>
      </w:r>
    </w:p>
    <w:p w14:paraId="00000052" w14:textId="77777777" w:rsidR="00163D67" w:rsidRPr="00DF36A5" w:rsidRDefault="00163D67" w:rsidP="000F1E07">
      <w:pPr>
        <w:spacing w:line="360" w:lineRule="auto"/>
        <w:rPr>
          <w:rFonts w:asciiTheme="majorHAnsi" w:hAnsiTheme="majorHAnsi" w:cstheme="majorHAnsi"/>
          <w:sz w:val="24"/>
          <w:szCs w:val="24"/>
        </w:rPr>
      </w:pPr>
    </w:p>
    <w:p w14:paraId="00000053" w14:textId="2B5645DF" w:rsidR="00163D67" w:rsidRPr="00DF36A5" w:rsidRDefault="001919B9"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6</w:t>
      </w:r>
      <w:r w:rsidR="00B35593" w:rsidRPr="00DF36A5">
        <w:rPr>
          <w:rFonts w:asciiTheme="majorHAnsi" w:hAnsiTheme="majorHAnsi" w:cstheme="majorHAnsi"/>
          <w:sz w:val="24"/>
          <w:szCs w:val="24"/>
        </w:rPr>
        <w:t>.</w:t>
      </w:r>
      <w:r w:rsidRPr="00DF36A5">
        <w:rPr>
          <w:rFonts w:asciiTheme="majorHAnsi" w:hAnsiTheme="majorHAnsi" w:cstheme="majorHAnsi"/>
          <w:sz w:val="24"/>
          <w:szCs w:val="24"/>
        </w:rPr>
        <w:t>4</w:t>
      </w:r>
      <w:r w:rsidR="00B35593" w:rsidRPr="00DF36A5">
        <w:rPr>
          <w:rFonts w:asciiTheme="majorHAnsi" w:hAnsiTheme="majorHAnsi" w:cstheme="majorHAnsi"/>
          <w:sz w:val="24"/>
          <w:szCs w:val="24"/>
        </w:rPr>
        <w:t xml:space="preserve"> Wyrównujemy szanse - tworzymy miejską ofertę dla młodych tak, by wszyscy - niezależnie od barier i trudności - mogli z niej skorzystać na równych zasadach.  Wychodzimy z założenia, że każdy ma prawo do równego traktowania. Miasto rozpoznaje trudne sytuacje młodych ludzi. Realizujemy działania włączające poprzez nowoczesne projekty wyrównywania szans. </w:t>
      </w:r>
    </w:p>
    <w:p w14:paraId="761A0DAA" w14:textId="77777777" w:rsidR="001919B9" w:rsidRPr="00DF36A5" w:rsidRDefault="001919B9" w:rsidP="001919B9">
      <w:pPr>
        <w:spacing w:line="360" w:lineRule="auto"/>
        <w:ind w:firstLine="720"/>
        <w:rPr>
          <w:rFonts w:asciiTheme="majorHAnsi" w:hAnsiTheme="majorHAnsi" w:cstheme="majorHAnsi"/>
          <w:sz w:val="24"/>
          <w:szCs w:val="24"/>
        </w:rPr>
      </w:pPr>
    </w:p>
    <w:p w14:paraId="64BDFD9F" w14:textId="77777777" w:rsidR="001919B9" w:rsidRPr="00DF36A5" w:rsidRDefault="001919B9" w:rsidP="001919B9">
      <w:pPr>
        <w:spacing w:line="360" w:lineRule="auto"/>
        <w:ind w:left="720" w:firstLine="720"/>
        <w:rPr>
          <w:rFonts w:asciiTheme="majorHAnsi" w:hAnsiTheme="majorHAnsi" w:cstheme="majorHAnsi"/>
          <w:sz w:val="24"/>
          <w:szCs w:val="24"/>
        </w:rPr>
      </w:pPr>
      <w:r w:rsidRPr="00DF36A5">
        <w:rPr>
          <w:rFonts w:asciiTheme="majorHAnsi" w:hAnsiTheme="majorHAnsi" w:cstheme="majorHAnsi"/>
          <w:sz w:val="24"/>
          <w:szCs w:val="24"/>
        </w:rPr>
        <w:t xml:space="preserve">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bardzo ważny</w:t>
      </w:r>
    </w:p>
    <w:p w14:paraId="67B7AD9A" w14:textId="77777777" w:rsidR="001919B9" w:rsidRPr="00DF36A5" w:rsidRDefault="001919B9" w:rsidP="001919B9">
      <w:pPr>
        <w:pStyle w:val="Akapitzlist"/>
        <w:numPr>
          <w:ilvl w:val="0"/>
          <w:numId w:val="5"/>
        </w:numPr>
        <w:spacing w:line="360" w:lineRule="auto"/>
        <w:ind w:firstLine="1112"/>
        <w:rPr>
          <w:rFonts w:asciiTheme="majorHAnsi" w:hAnsiTheme="majorHAnsi" w:cstheme="majorHAnsi"/>
          <w:sz w:val="24"/>
          <w:szCs w:val="24"/>
        </w:rPr>
      </w:pPr>
      <w:r w:rsidRPr="00DF36A5">
        <w:rPr>
          <w:rFonts w:asciiTheme="majorHAnsi" w:hAnsiTheme="majorHAnsi" w:cstheme="majorHAnsi"/>
          <w:sz w:val="24"/>
          <w:szCs w:val="24"/>
        </w:rPr>
        <w:t>Trudno powiedzieć</w:t>
      </w:r>
    </w:p>
    <w:p w14:paraId="00000055" w14:textId="77777777" w:rsidR="00163D67" w:rsidRPr="00DF36A5" w:rsidRDefault="00163D67" w:rsidP="000F1E07">
      <w:pPr>
        <w:spacing w:line="360" w:lineRule="auto"/>
        <w:rPr>
          <w:rFonts w:asciiTheme="majorHAnsi" w:hAnsiTheme="majorHAnsi" w:cstheme="majorHAnsi"/>
          <w:sz w:val="24"/>
          <w:szCs w:val="24"/>
        </w:rPr>
      </w:pPr>
    </w:p>
    <w:p w14:paraId="00000056" w14:textId="2511BC8B" w:rsidR="00163D67" w:rsidRPr="00DF36A5" w:rsidRDefault="001919B9"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6</w:t>
      </w:r>
      <w:r w:rsidR="00B35593" w:rsidRPr="00DF36A5">
        <w:rPr>
          <w:rFonts w:asciiTheme="majorHAnsi" w:hAnsiTheme="majorHAnsi" w:cstheme="majorHAnsi"/>
          <w:sz w:val="24"/>
          <w:szCs w:val="24"/>
        </w:rPr>
        <w:t>.</w:t>
      </w:r>
      <w:r w:rsidRPr="00DF36A5">
        <w:rPr>
          <w:rFonts w:asciiTheme="majorHAnsi" w:hAnsiTheme="majorHAnsi" w:cstheme="majorHAnsi"/>
          <w:sz w:val="24"/>
          <w:szCs w:val="24"/>
        </w:rPr>
        <w:t xml:space="preserve">5 </w:t>
      </w:r>
      <w:r w:rsidR="00B35593" w:rsidRPr="00DF36A5">
        <w:rPr>
          <w:rFonts w:asciiTheme="majorHAnsi" w:hAnsiTheme="majorHAnsi" w:cstheme="majorHAnsi"/>
          <w:sz w:val="24"/>
          <w:szCs w:val="24"/>
        </w:rPr>
        <w:t>Międzypokoleniowa wspólnota - zdajemy sobie sprawę, że podstawą efektywnej wspólnoty jest współdziałanie. Uczymy się od siebie nawzajem. Szukamy tego, co nas łączy.  Jesteśmy przekonani, że czerpanie z różnych doświadczeń i światopoglądów jest ważne, żeby umacniać dialog międzypokoleniowy.</w:t>
      </w:r>
    </w:p>
    <w:p w14:paraId="07D46CD2" w14:textId="77777777" w:rsidR="00246CB6" w:rsidRPr="00DF36A5" w:rsidRDefault="00246CB6" w:rsidP="000F1E07">
      <w:pPr>
        <w:spacing w:line="360" w:lineRule="auto"/>
        <w:ind w:left="720"/>
        <w:rPr>
          <w:rFonts w:asciiTheme="majorHAnsi" w:hAnsiTheme="majorHAnsi" w:cstheme="majorHAnsi"/>
          <w:sz w:val="24"/>
          <w:szCs w:val="24"/>
        </w:rPr>
      </w:pPr>
    </w:p>
    <w:p w14:paraId="0C8BDBEB" w14:textId="77777777" w:rsidR="001919B9" w:rsidRPr="00DF36A5" w:rsidRDefault="001919B9" w:rsidP="001919B9">
      <w:pPr>
        <w:spacing w:line="360" w:lineRule="auto"/>
        <w:ind w:left="720" w:firstLine="720"/>
        <w:rPr>
          <w:rFonts w:asciiTheme="majorHAnsi" w:hAnsiTheme="majorHAnsi" w:cstheme="majorHAnsi"/>
          <w:sz w:val="24"/>
          <w:szCs w:val="24"/>
        </w:rPr>
      </w:pPr>
      <w:r w:rsidRPr="00DF36A5">
        <w:rPr>
          <w:rFonts w:asciiTheme="majorHAnsi" w:hAnsiTheme="majorHAnsi" w:cstheme="majorHAnsi"/>
          <w:sz w:val="24"/>
          <w:szCs w:val="24"/>
        </w:rPr>
        <w:t xml:space="preserve">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bardzo ważny</w:t>
      </w:r>
    </w:p>
    <w:p w14:paraId="6C807A38" w14:textId="77777777" w:rsidR="001919B9" w:rsidRPr="00DF36A5" w:rsidRDefault="001919B9" w:rsidP="001919B9">
      <w:pPr>
        <w:pStyle w:val="Akapitzlist"/>
        <w:numPr>
          <w:ilvl w:val="0"/>
          <w:numId w:val="5"/>
        </w:numPr>
        <w:spacing w:line="360" w:lineRule="auto"/>
        <w:ind w:firstLine="1112"/>
        <w:rPr>
          <w:rFonts w:asciiTheme="majorHAnsi" w:hAnsiTheme="majorHAnsi" w:cstheme="majorHAnsi"/>
          <w:sz w:val="24"/>
          <w:szCs w:val="24"/>
        </w:rPr>
      </w:pPr>
      <w:r w:rsidRPr="00DF36A5">
        <w:rPr>
          <w:rFonts w:asciiTheme="majorHAnsi" w:hAnsiTheme="majorHAnsi" w:cstheme="majorHAnsi"/>
          <w:sz w:val="24"/>
          <w:szCs w:val="24"/>
        </w:rPr>
        <w:t>Trudno powiedzieć</w:t>
      </w:r>
    </w:p>
    <w:p w14:paraId="00000058" w14:textId="77777777" w:rsidR="00163D67" w:rsidRPr="00DF36A5" w:rsidRDefault="00163D67" w:rsidP="000F1E07">
      <w:pPr>
        <w:spacing w:line="360" w:lineRule="auto"/>
        <w:rPr>
          <w:rFonts w:asciiTheme="majorHAnsi" w:hAnsiTheme="majorHAnsi" w:cstheme="majorHAnsi"/>
          <w:sz w:val="24"/>
          <w:szCs w:val="24"/>
        </w:rPr>
      </w:pPr>
    </w:p>
    <w:p w14:paraId="00000059" w14:textId="5D421F61" w:rsidR="00163D67" w:rsidRPr="00DF36A5" w:rsidRDefault="001919B9"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6.6</w:t>
      </w:r>
      <w:r w:rsidR="00B35593" w:rsidRPr="00DF36A5">
        <w:rPr>
          <w:rFonts w:asciiTheme="majorHAnsi" w:hAnsiTheme="majorHAnsi" w:cstheme="majorHAnsi"/>
          <w:sz w:val="24"/>
          <w:szCs w:val="24"/>
        </w:rPr>
        <w:t xml:space="preserve"> Bezpieczeństwo – jako wartość społeczna – dostrzegając wyzwania i zagrożenia współczesności, patrząc jednocześnie w przyszłość, dajemy młodym ludziom szansę na osiągnięcie stabilności i życie w poczuciu pewności dnia jutrzejszego. Chcemy, </w:t>
      </w:r>
      <w:r w:rsidR="00B35593" w:rsidRPr="00DF36A5">
        <w:rPr>
          <w:rFonts w:asciiTheme="majorHAnsi" w:hAnsiTheme="majorHAnsi" w:cstheme="majorHAnsi"/>
          <w:sz w:val="24"/>
          <w:szCs w:val="24"/>
        </w:rPr>
        <w:lastRenderedPageBreak/>
        <w:t>żeby młodzi ludzie widzieli w Lublinie miejsce do bezpiecznego i komfortowego życia oraz aktywności i wyrażania poglądów.</w:t>
      </w:r>
    </w:p>
    <w:p w14:paraId="151427C7" w14:textId="77777777" w:rsidR="00246CB6" w:rsidRPr="00DF36A5" w:rsidRDefault="00246CB6" w:rsidP="000F1E07">
      <w:pPr>
        <w:spacing w:line="360" w:lineRule="auto"/>
        <w:ind w:left="720"/>
        <w:rPr>
          <w:rFonts w:asciiTheme="majorHAnsi" w:hAnsiTheme="majorHAnsi" w:cstheme="majorHAnsi"/>
          <w:sz w:val="24"/>
          <w:szCs w:val="24"/>
        </w:rPr>
      </w:pPr>
    </w:p>
    <w:p w14:paraId="17DDAADC" w14:textId="77777777" w:rsidR="001919B9" w:rsidRPr="00DF36A5" w:rsidRDefault="001919B9" w:rsidP="001919B9">
      <w:pPr>
        <w:spacing w:line="360" w:lineRule="auto"/>
        <w:ind w:left="720" w:firstLine="720"/>
        <w:rPr>
          <w:rFonts w:asciiTheme="majorHAnsi" w:hAnsiTheme="majorHAnsi" w:cstheme="majorHAnsi"/>
          <w:sz w:val="24"/>
          <w:szCs w:val="24"/>
        </w:rPr>
      </w:pPr>
      <w:r w:rsidRPr="00DF36A5">
        <w:rPr>
          <w:rFonts w:asciiTheme="majorHAnsi" w:hAnsiTheme="majorHAnsi" w:cstheme="majorHAnsi"/>
          <w:sz w:val="24"/>
          <w:szCs w:val="24"/>
        </w:rPr>
        <w:t xml:space="preserve">nieważny </w:t>
      </w:r>
      <w:r w:rsidRPr="00DF36A5">
        <w:rPr>
          <w:rFonts w:asciiTheme="majorHAnsi" w:hAnsiTheme="majorHAnsi" w:cstheme="majorHAnsi"/>
          <w:sz w:val="24"/>
          <w:szCs w:val="24"/>
        </w:rPr>
        <w:tab/>
        <w:t>1</w:t>
      </w:r>
      <w:r w:rsidRPr="00DF36A5">
        <w:rPr>
          <w:rFonts w:asciiTheme="majorHAnsi" w:hAnsiTheme="majorHAnsi" w:cstheme="majorHAnsi"/>
          <w:sz w:val="24"/>
          <w:szCs w:val="24"/>
        </w:rPr>
        <w:tab/>
        <w:t>2</w:t>
      </w:r>
      <w:r w:rsidRPr="00DF36A5">
        <w:rPr>
          <w:rFonts w:asciiTheme="majorHAnsi" w:hAnsiTheme="majorHAnsi" w:cstheme="majorHAnsi"/>
          <w:sz w:val="24"/>
          <w:szCs w:val="24"/>
        </w:rPr>
        <w:tab/>
        <w:t>3</w:t>
      </w:r>
      <w:r w:rsidRPr="00DF36A5">
        <w:rPr>
          <w:rFonts w:asciiTheme="majorHAnsi" w:hAnsiTheme="majorHAnsi" w:cstheme="majorHAnsi"/>
          <w:sz w:val="24"/>
          <w:szCs w:val="24"/>
        </w:rPr>
        <w:tab/>
        <w:t>bardzo ważny</w:t>
      </w:r>
    </w:p>
    <w:p w14:paraId="2DF07EC8" w14:textId="77777777" w:rsidR="001919B9" w:rsidRPr="00DF36A5" w:rsidRDefault="001919B9" w:rsidP="001919B9">
      <w:pPr>
        <w:pStyle w:val="Akapitzlist"/>
        <w:numPr>
          <w:ilvl w:val="0"/>
          <w:numId w:val="5"/>
        </w:numPr>
        <w:spacing w:line="360" w:lineRule="auto"/>
        <w:ind w:firstLine="1112"/>
        <w:rPr>
          <w:rFonts w:asciiTheme="majorHAnsi" w:hAnsiTheme="majorHAnsi" w:cstheme="majorHAnsi"/>
          <w:sz w:val="24"/>
          <w:szCs w:val="24"/>
        </w:rPr>
      </w:pPr>
      <w:r w:rsidRPr="00DF36A5">
        <w:rPr>
          <w:rFonts w:asciiTheme="majorHAnsi" w:hAnsiTheme="majorHAnsi" w:cstheme="majorHAnsi"/>
          <w:sz w:val="24"/>
          <w:szCs w:val="24"/>
        </w:rPr>
        <w:t>Trudno powiedzieć</w:t>
      </w:r>
    </w:p>
    <w:p w14:paraId="0000005B" w14:textId="77777777" w:rsidR="00163D67" w:rsidRPr="00DF36A5" w:rsidRDefault="00163D67" w:rsidP="000F1E07">
      <w:pPr>
        <w:spacing w:line="360" w:lineRule="auto"/>
        <w:rPr>
          <w:rFonts w:asciiTheme="majorHAnsi" w:hAnsiTheme="majorHAnsi" w:cstheme="majorHAnsi"/>
          <w:sz w:val="24"/>
          <w:szCs w:val="24"/>
        </w:rPr>
      </w:pPr>
    </w:p>
    <w:p w14:paraId="0000005C" w14:textId="6EB95A73" w:rsidR="00163D67" w:rsidRPr="00DF36A5" w:rsidRDefault="001919B9" w:rsidP="000F1E07">
      <w:pPr>
        <w:spacing w:line="360" w:lineRule="auto"/>
        <w:ind w:left="720"/>
        <w:rPr>
          <w:rFonts w:asciiTheme="majorHAnsi" w:hAnsiTheme="majorHAnsi" w:cstheme="majorHAnsi"/>
          <w:b/>
          <w:bCs/>
          <w:sz w:val="24"/>
          <w:szCs w:val="24"/>
        </w:rPr>
      </w:pPr>
      <w:r w:rsidRPr="00DF36A5">
        <w:rPr>
          <w:rFonts w:asciiTheme="majorHAnsi" w:hAnsiTheme="majorHAnsi" w:cstheme="majorHAnsi"/>
          <w:b/>
          <w:bCs/>
          <w:sz w:val="24"/>
          <w:szCs w:val="24"/>
        </w:rPr>
        <w:t>7.</w:t>
      </w:r>
      <w:r w:rsidR="00B35593" w:rsidRPr="00DF36A5">
        <w:rPr>
          <w:rFonts w:asciiTheme="majorHAnsi" w:hAnsiTheme="majorHAnsi" w:cstheme="majorHAnsi"/>
          <w:b/>
          <w:bCs/>
          <w:sz w:val="24"/>
          <w:szCs w:val="24"/>
        </w:rPr>
        <w:t xml:space="preserve"> Jeśli masz dodatkowe opinie lub uwagi na temat przedstawionych zasad, wpisz je poniżej:</w:t>
      </w:r>
    </w:p>
    <w:p w14:paraId="0000005D" w14:textId="77777777" w:rsidR="00163D67" w:rsidRPr="00DF36A5" w:rsidRDefault="00B35593" w:rsidP="000F1E07">
      <w:pPr>
        <w:spacing w:line="360" w:lineRule="auto"/>
        <w:ind w:left="720"/>
        <w:rPr>
          <w:rFonts w:asciiTheme="majorHAnsi" w:hAnsiTheme="majorHAnsi" w:cstheme="majorHAnsi"/>
          <w:sz w:val="24"/>
          <w:szCs w:val="24"/>
        </w:rPr>
      </w:pPr>
      <w:r w:rsidRPr="00DF36A5">
        <w:rPr>
          <w:rFonts w:asciiTheme="majorHAnsi" w:hAnsiTheme="majorHAnsi" w:cstheme="majorHAnsi"/>
          <w:sz w:val="24"/>
          <w:szCs w:val="24"/>
        </w:rPr>
        <w:t>………………………………………………………………………………………..</w:t>
      </w:r>
    </w:p>
    <w:p w14:paraId="0000005E" w14:textId="77777777" w:rsidR="00163D67" w:rsidRPr="00DF36A5" w:rsidRDefault="00163D67" w:rsidP="000F1E07">
      <w:pPr>
        <w:spacing w:line="360" w:lineRule="auto"/>
        <w:ind w:left="720"/>
        <w:rPr>
          <w:rFonts w:asciiTheme="majorHAnsi" w:hAnsiTheme="majorHAnsi" w:cstheme="majorHAnsi"/>
          <w:sz w:val="24"/>
          <w:szCs w:val="24"/>
        </w:rPr>
      </w:pPr>
    </w:p>
    <w:p w14:paraId="0000005F" w14:textId="77777777" w:rsidR="00163D67" w:rsidRPr="00DF36A5" w:rsidRDefault="00B35593" w:rsidP="000F1E07">
      <w:pPr>
        <w:pStyle w:val="Nagwek1"/>
        <w:spacing w:before="0" w:after="0" w:line="360" w:lineRule="auto"/>
        <w:rPr>
          <w:rFonts w:asciiTheme="majorHAnsi" w:hAnsiTheme="majorHAnsi" w:cstheme="majorHAnsi"/>
          <w:b/>
          <w:bCs/>
          <w:sz w:val="24"/>
          <w:szCs w:val="24"/>
        </w:rPr>
      </w:pPr>
      <w:bookmarkStart w:id="3" w:name="_jon9xf15ahpr" w:colFirst="0" w:colLast="0"/>
      <w:bookmarkEnd w:id="3"/>
      <w:r w:rsidRPr="00DF36A5">
        <w:rPr>
          <w:rFonts w:asciiTheme="majorHAnsi" w:hAnsiTheme="majorHAnsi" w:cstheme="majorHAnsi"/>
          <w:b/>
          <w:bCs/>
          <w:sz w:val="24"/>
          <w:szCs w:val="24"/>
        </w:rPr>
        <w:t>Pozostałe uwagi i opinie</w:t>
      </w:r>
    </w:p>
    <w:p w14:paraId="00000060" w14:textId="77777777" w:rsidR="00163D67" w:rsidRPr="00DF36A5" w:rsidRDefault="00163D67" w:rsidP="000F1E07">
      <w:pPr>
        <w:spacing w:line="360" w:lineRule="auto"/>
        <w:rPr>
          <w:rFonts w:asciiTheme="majorHAnsi" w:hAnsiTheme="majorHAnsi" w:cstheme="majorHAnsi"/>
          <w:sz w:val="24"/>
          <w:szCs w:val="24"/>
        </w:rPr>
      </w:pPr>
    </w:p>
    <w:p w14:paraId="00000061" w14:textId="6B6D107C" w:rsidR="00163D67" w:rsidRPr="00DF36A5" w:rsidRDefault="00B35593" w:rsidP="001919B9">
      <w:pPr>
        <w:pStyle w:val="Akapitzlist"/>
        <w:numPr>
          <w:ilvl w:val="0"/>
          <w:numId w:val="4"/>
        </w:numPr>
        <w:spacing w:line="360" w:lineRule="auto"/>
        <w:rPr>
          <w:rFonts w:asciiTheme="majorHAnsi" w:hAnsiTheme="majorHAnsi" w:cstheme="majorHAnsi"/>
          <w:b/>
          <w:bCs/>
          <w:sz w:val="24"/>
          <w:szCs w:val="24"/>
        </w:rPr>
      </w:pPr>
      <w:r w:rsidRPr="00DF36A5">
        <w:rPr>
          <w:rFonts w:asciiTheme="majorHAnsi" w:hAnsiTheme="majorHAnsi" w:cstheme="majorHAnsi"/>
          <w:b/>
          <w:bCs/>
          <w:sz w:val="24"/>
          <w:szCs w:val="24"/>
        </w:rPr>
        <w:t>Jeśli chcesz przekazać nam dodatkowe opinie bądź uwagi na temat konsultowanego dokumentu “Miasto Młodych. Polityka młodzieżowa Lublina”, wpisz je poniżej:</w:t>
      </w:r>
    </w:p>
    <w:p w14:paraId="00000062" w14:textId="77777777" w:rsidR="00163D67" w:rsidRPr="00DF36A5" w:rsidRDefault="00B35593" w:rsidP="00DF36A5">
      <w:pPr>
        <w:spacing w:line="360" w:lineRule="auto"/>
        <w:ind w:firstLine="720"/>
        <w:rPr>
          <w:rFonts w:asciiTheme="majorHAnsi" w:hAnsiTheme="majorHAnsi" w:cstheme="majorHAnsi"/>
          <w:sz w:val="24"/>
          <w:szCs w:val="24"/>
        </w:rPr>
      </w:pPr>
      <w:bookmarkStart w:id="4" w:name="_GoBack"/>
      <w:bookmarkEnd w:id="4"/>
      <w:r w:rsidRPr="00DF36A5">
        <w:rPr>
          <w:rFonts w:asciiTheme="majorHAnsi" w:hAnsiTheme="majorHAnsi" w:cstheme="majorHAnsi"/>
          <w:sz w:val="24"/>
          <w:szCs w:val="24"/>
        </w:rPr>
        <w:t>…………………………………………………………………………………………………..</w:t>
      </w:r>
    </w:p>
    <w:p w14:paraId="00000063" w14:textId="77777777" w:rsidR="00163D67" w:rsidRPr="00DF36A5" w:rsidRDefault="00163D67" w:rsidP="000F1E07">
      <w:pPr>
        <w:spacing w:line="360" w:lineRule="auto"/>
        <w:rPr>
          <w:rFonts w:asciiTheme="majorHAnsi" w:hAnsiTheme="majorHAnsi" w:cstheme="majorHAnsi"/>
          <w:sz w:val="24"/>
          <w:szCs w:val="24"/>
        </w:rPr>
      </w:pPr>
    </w:p>
    <w:p w14:paraId="00000064" w14:textId="77777777" w:rsidR="00163D67" w:rsidRPr="00DF36A5" w:rsidRDefault="00163D67" w:rsidP="000F1E07">
      <w:pPr>
        <w:spacing w:line="360" w:lineRule="auto"/>
        <w:rPr>
          <w:rFonts w:asciiTheme="majorHAnsi" w:hAnsiTheme="majorHAnsi" w:cstheme="majorHAnsi"/>
          <w:sz w:val="24"/>
          <w:szCs w:val="24"/>
        </w:rPr>
      </w:pPr>
    </w:p>
    <w:p w14:paraId="00000065" w14:textId="77777777" w:rsidR="00163D67" w:rsidRPr="00DF36A5" w:rsidRDefault="00163D67" w:rsidP="000F1E07">
      <w:pPr>
        <w:spacing w:line="360" w:lineRule="auto"/>
        <w:rPr>
          <w:rFonts w:asciiTheme="majorHAnsi" w:hAnsiTheme="majorHAnsi" w:cstheme="majorHAnsi"/>
          <w:sz w:val="24"/>
          <w:szCs w:val="24"/>
        </w:rPr>
      </w:pPr>
    </w:p>
    <w:p w14:paraId="00000066" w14:textId="77777777" w:rsidR="00163D67" w:rsidRPr="00DF36A5" w:rsidRDefault="00B35593" w:rsidP="000F1E07">
      <w:pPr>
        <w:spacing w:line="360" w:lineRule="auto"/>
        <w:jc w:val="right"/>
        <w:rPr>
          <w:rFonts w:asciiTheme="majorHAnsi" w:hAnsiTheme="majorHAnsi" w:cstheme="majorHAnsi"/>
          <w:sz w:val="24"/>
          <w:szCs w:val="24"/>
        </w:rPr>
      </w:pPr>
      <w:r w:rsidRPr="00DF36A5">
        <w:rPr>
          <w:rFonts w:asciiTheme="majorHAnsi" w:hAnsiTheme="majorHAnsi" w:cstheme="majorHAnsi"/>
          <w:sz w:val="24"/>
          <w:szCs w:val="24"/>
        </w:rPr>
        <w:t xml:space="preserve">Dziękujemy za wypełnienie formularza. </w:t>
      </w:r>
    </w:p>
    <w:p w14:paraId="00000067" w14:textId="77777777" w:rsidR="00163D67" w:rsidRPr="00DF36A5" w:rsidRDefault="00163D67" w:rsidP="000F1E07">
      <w:pPr>
        <w:spacing w:line="360" w:lineRule="auto"/>
        <w:rPr>
          <w:rFonts w:asciiTheme="majorHAnsi" w:hAnsiTheme="majorHAnsi" w:cstheme="majorHAnsi"/>
          <w:sz w:val="24"/>
          <w:szCs w:val="24"/>
        </w:rPr>
      </w:pPr>
    </w:p>
    <w:p w14:paraId="00000068" w14:textId="77777777" w:rsidR="00163D67" w:rsidRPr="00DF36A5" w:rsidRDefault="00163D67" w:rsidP="000F1E07">
      <w:pPr>
        <w:spacing w:line="360" w:lineRule="auto"/>
        <w:rPr>
          <w:rFonts w:asciiTheme="majorHAnsi" w:hAnsiTheme="majorHAnsi" w:cstheme="majorHAnsi"/>
          <w:sz w:val="24"/>
          <w:szCs w:val="24"/>
        </w:rPr>
      </w:pPr>
    </w:p>
    <w:p w14:paraId="0000006B" w14:textId="242A2ABC" w:rsidR="00163D67" w:rsidRPr="00DF36A5" w:rsidRDefault="00B35593" w:rsidP="000F1E07">
      <w:pPr>
        <w:spacing w:line="360" w:lineRule="auto"/>
        <w:rPr>
          <w:rFonts w:asciiTheme="majorHAnsi" w:hAnsiTheme="majorHAnsi" w:cstheme="majorHAnsi"/>
          <w:sz w:val="24"/>
          <w:szCs w:val="24"/>
        </w:rPr>
      </w:pPr>
      <w:r w:rsidRPr="00DF36A5">
        <w:rPr>
          <w:rFonts w:asciiTheme="majorHAnsi" w:hAnsiTheme="majorHAnsi" w:cstheme="majorHAnsi"/>
          <w:sz w:val="24"/>
          <w:szCs w:val="24"/>
        </w:rPr>
        <w:t>Raport z konsultacji wraz z zestawieniem zebranych opinii będą dostępne na stronie https://lublin.eu/mieszkancy/partycypacja/</w:t>
      </w:r>
    </w:p>
    <w:sectPr w:rsidR="00163D67" w:rsidRPr="00DF36A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BB7"/>
    <w:multiLevelType w:val="multilevel"/>
    <w:tmpl w:val="8D0A5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E6168F"/>
    <w:multiLevelType w:val="hybridMultilevel"/>
    <w:tmpl w:val="3754F4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566EF2"/>
    <w:multiLevelType w:val="multilevel"/>
    <w:tmpl w:val="14685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8B0DFD"/>
    <w:multiLevelType w:val="hybridMultilevel"/>
    <w:tmpl w:val="B190711E"/>
    <w:lvl w:ilvl="0" w:tplc="221CD6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FEF466A"/>
    <w:multiLevelType w:val="multilevel"/>
    <w:tmpl w:val="12DE4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7"/>
    <w:rsid w:val="000F1E07"/>
    <w:rsid w:val="00163D67"/>
    <w:rsid w:val="00185173"/>
    <w:rsid w:val="001919B9"/>
    <w:rsid w:val="00246CB6"/>
    <w:rsid w:val="006D462E"/>
    <w:rsid w:val="0085677D"/>
    <w:rsid w:val="00B35593"/>
    <w:rsid w:val="00D5403A"/>
    <w:rsid w:val="00DE079D"/>
    <w:rsid w:val="00DF36A5"/>
    <w:rsid w:val="00F22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497B"/>
  <w15:docId w15:val="{189663B8-BAF0-4E72-98A4-B67B9C4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1919B9"/>
    <w:pPr>
      <w:ind w:left="720"/>
      <w:contextualSpacing/>
    </w:pPr>
  </w:style>
  <w:style w:type="character" w:styleId="Hipercze">
    <w:name w:val="Hyperlink"/>
    <w:basedOn w:val="Domylnaczcionkaakapitu"/>
    <w:uiPriority w:val="99"/>
    <w:unhideWhenUsed/>
    <w:rsid w:val="00DF3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ublin.eu/lublin/esm2023/polityka-mlodziezowa-miasta-lublin/projekt-dokumentu/" TargetMode="External"/><Relationship Id="rId3" Type="http://schemas.openxmlformats.org/officeDocument/2006/relationships/settings" Target="settings.xml"/><Relationship Id="rId7" Type="http://schemas.openxmlformats.org/officeDocument/2006/relationships/hyperlink" Target="https://lublin.eu/lublin/esm2023/polityka-mlodziezowa-miasta-lublin/projekt-dokumen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blin.eu/lublin/esm2023/polityka-mlodziezowa-miasta-lublin/projekt-dokumentu/" TargetMode="External"/><Relationship Id="rId5" Type="http://schemas.openxmlformats.org/officeDocument/2006/relationships/hyperlink" Target="https://lublin.eu/lublin/esm2023/polityka-mlodziezowa-miasta-lublin/projekt-dokument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1130</Words>
  <Characters>6786</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Lubelska Grupa Badawcza</dc:creator>
  <cp:lastModifiedBy>Jagoda Włoch</cp:lastModifiedBy>
  <cp:revision>12</cp:revision>
  <dcterms:created xsi:type="dcterms:W3CDTF">2023-11-08T17:53:00Z</dcterms:created>
  <dcterms:modified xsi:type="dcterms:W3CDTF">2023-11-09T09:07:00Z</dcterms:modified>
</cp:coreProperties>
</file>