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2941"/>
        <w:gridCol w:w="1633"/>
        <w:gridCol w:w="4848"/>
        <w:gridCol w:w="106"/>
      </w:tblGrid>
      <w:tr w:rsidR="00893E61">
        <w:trPr>
          <w:trHeight w:val="588"/>
        </w:trPr>
        <w:tc>
          <w:tcPr>
            <w:tcW w:w="111" w:type="dxa"/>
            <w:tcBorders>
              <w:bottom w:val="single" w:sz="6" w:space="0" w:color="000000"/>
            </w:tcBorders>
          </w:tcPr>
          <w:p w:rsidR="00893E61" w:rsidRDefault="00893E6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893E61" w:rsidRDefault="00BD304A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PRZYJĘCIE PEŁNOMOCNICTWA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000000"/>
            </w:tcBorders>
          </w:tcPr>
          <w:p w:rsidR="00893E61" w:rsidRDefault="00893E61">
            <w:pPr>
              <w:rPr>
                <w:sz w:val="18"/>
                <w:szCs w:val="18"/>
              </w:rPr>
            </w:pPr>
          </w:p>
        </w:tc>
      </w:tr>
      <w:tr w:rsidR="00893E61">
        <w:trPr>
          <w:trHeight w:val="177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BD304A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651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Wójt/Burmistrz/Prezydent Miasta 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, do którego kierowany jest wniosek:</w:t>
            </w:r>
          </w:p>
          <w:p w:rsidR="00893E61" w:rsidRDefault="00893E61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48"/>
        </w:trPr>
        <w:tc>
          <w:tcPr>
            <w:tcW w:w="111" w:type="dxa"/>
            <w:tcBorders>
              <w:lef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</w:tr>
      <w:tr w:rsidR="00893E61">
        <w:trPr>
          <w:trHeight w:val="588"/>
        </w:trPr>
        <w:tc>
          <w:tcPr>
            <w:tcW w:w="1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BD304A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Wyrażam zgodę na przyjęcie pełnomocnictwa do głosowania </w:t>
            </w:r>
            <w:r>
              <w:rPr>
                <w:b/>
                <w:sz w:val="22"/>
                <w:szCs w:val="22"/>
              </w:rPr>
              <w:t>w wyborach Prezydenta</w:t>
            </w:r>
            <w:r>
              <w:rPr>
                <w:b/>
                <w:sz w:val="22"/>
                <w:szCs w:val="22"/>
              </w:rPr>
              <w:br/>
              <w:t>Rzeczypospolitej Polskiej zarządzonych 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(podać datę wyborów)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456"/>
        </w:trPr>
        <w:tc>
          <w:tcPr>
            <w:tcW w:w="1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893E61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48"/>
        </w:trPr>
        <w:tc>
          <w:tcPr>
            <w:tcW w:w="111" w:type="dxa"/>
            <w:tcBorders>
              <w:lef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</w:tr>
      <w:tr w:rsidR="00893E61">
        <w:trPr>
          <w:trHeight w:val="259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BD304A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hRule="exact" w:val="482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hRule="exact" w:val="482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hRule="exact" w:val="482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468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1469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776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Osoba, która wyraziła zgodę na przyjęcie pełnomocnictwa, jest dla wyborcy wstępnym</w:t>
            </w:r>
            <w:r>
              <w:rPr>
                <w:sz w:val="22"/>
                <w:szCs w:val="22"/>
                <w:vertAlign w:val="superscript"/>
              </w:rPr>
              <w:t>**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zstępnym</w:t>
            </w:r>
            <w:r>
              <w:rPr>
                <w:sz w:val="22"/>
                <w:szCs w:val="22"/>
                <w:vertAlign w:val="superscript"/>
              </w:rPr>
              <w:t>***</w:t>
            </w:r>
            <w:r>
              <w:rPr>
                <w:sz w:val="22"/>
                <w:szCs w:val="22"/>
              </w:rPr>
              <w:t>, małżonkiem, bratem, siostrą albo osobą pozostającą w stosunku przysposobienia, opieki</w:t>
            </w:r>
            <w:r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260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left w:val="single" w:sz="6" w:space="0" w:color="000000"/>
              <w:bottom w:val="single" w:sz="6" w:space="0" w:color="000000"/>
            </w:tcBorders>
          </w:tcPr>
          <w:p w:rsidR="00893E61" w:rsidRDefault="00BD304A">
            <w:pPr>
              <w:ind w:left="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4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48"/>
        </w:trPr>
        <w:tc>
          <w:tcPr>
            <w:tcW w:w="111" w:type="dxa"/>
            <w:tcBorders>
              <w:lef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</w:tr>
      <w:tr w:rsidR="00893E61">
        <w:trPr>
          <w:trHeight w:val="189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BD304A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wyborcy</w:t>
            </w:r>
            <w:r>
              <w:rPr>
                <w:b/>
                <w:sz w:val="22"/>
                <w:szCs w:val="22"/>
              </w:rPr>
              <w:t xml:space="preserve"> udzielającego pełnomocnictwa do głosowania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hRule="exact" w:val="482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hRule="exact" w:val="482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hRule="exact" w:val="482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468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1469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65"/>
        </w:trPr>
        <w:tc>
          <w:tcPr>
            <w:tcW w:w="111" w:type="dxa"/>
            <w:tcBorders>
              <w:left w:val="single" w:sz="6" w:space="0" w:color="000000"/>
              <w:bottom w:val="single" w:sz="6" w:space="0" w:color="000000"/>
            </w:tcBorders>
            <w:shd w:val="pct12" w:color="auto" w:fill="auto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2" w:color="auto" w:fill="auto"/>
          </w:tcPr>
          <w:p w:rsidR="00893E61" w:rsidRDefault="00893E61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</w:tr>
    </w:tbl>
    <w:p w:rsidR="00893E61" w:rsidRDefault="00BD304A">
      <w:pPr>
        <w:rPr>
          <w:sz w:val="2"/>
          <w:szCs w:val="2"/>
        </w:rPr>
      </w:pPr>
      <w:r>
        <w:br w:type="page"/>
      </w:r>
    </w:p>
    <w:tbl>
      <w:tblPr>
        <w:tblW w:w="9639" w:type="dxa"/>
        <w:tblCellMar>
          <w:left w:w="7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1"/>
        <w:gridCol w:w="499"/>
        <w:gridCol w:w="500"/>
        <w:gridCol w:w="500"/>
        <w:gridCol w:w="501"/>
        <w:gridCol w:w="499"/>
        <w:gridCol w:w="500"/>
        <w:gridCol w:w="501"/>
        <w:gridCol w:w="500"/>
        <w:gridCol w:w="499"/>
        <w:gridCol w:w="322"/>
        <w:gridCol w:w="120"/>
      </w:tblGrid>
      <w:tr w:rsidR="00893E61">
        <w:trPr>
          <w:trHeight w:hRule="exact" w:val="57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893E61" w:rsidRDefault="00893E61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93E61" w:rsidRDefault="00893E61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257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BD304A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314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Proszę o pozostawienie aktu pełnomocnictwa do </w:t>
            </w:r>
            <w:r>
              <w:rPr>
                <w:sz w:val="22"/>
                <w:szCs w:val="22"/>
              </w:rPr>
              <w:t>głosowania do odbioru w urzędzie</w:t>
            </w:r>
            <w:r>
              <w:rPr>
                <w:sz w:val="22"/>
                <w:szCs w:val="22"/>
              </w:rPr>
              <w:br/>
              <w:t>gminy/doręczenie na wskazany poniżej adres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620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93E61" w:rsidRDefault="00BD304A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:rsidR="00893E61" w:rsidRDefault="00BD304A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</w:t>
            </w:r>
          </w:p>
          <w:p w:rsidR="00893E61" w:rsidRDefault="00BD304A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93E61" w:rsidRDefault="00BD304A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332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Informuję, że wyraziłam/wyraziłem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(należy</w:t>
            </w:r>
            <w:r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podać imię i nazwisko, numer PESEL oraz adres zamieszkania wyborcy)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620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93E61" w:rsidRDefault="00893E61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893E61" w:rsidRDefault="00BD304A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93E61" w:rsidRDefault="00BD304A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</w:t>
            </w:r>
          </w:p>
          <w:p w:rsidR="00893E61" w:rsidRDefault="00BD304A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176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262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000000"/>
            </w:tcBorders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227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89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89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89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89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89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89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89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89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000000"/>
              <w:right w:val="single" w:sz="6" w:space="0" w:color="000000"/>
            </w:tcBorders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720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344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48"/>
        </w:trPr>
        <w:tc>
          <w:tcPr>
            <w:tcW w:w="111" w:type="dxa"/>
            <w:tcBorders>
              <w:lef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</w:tr>
      <w:tr w:rsidR="00893E61">
        <w:trPr>
          <w:trHeight w:val="204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BD304A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107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E61" w:rsidRDefault="00BD304A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107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000000"/>
            </w:tcBorders>
          </w:tcPr>
          <w:p w:rsidR="00893E61" w:rsidRDefault="00BD304A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000000"/>
            </w:tcBorders>
          </w:tcPr>
          <w:p w:rsidR="00893E61" w:rsidRDefault="00BD304A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 dniem pierwszego głosowania (tzw. I tura) uprawnia również do oddania </w:t>
            </w:r>
            <w:r>
              <w:rPr>
                <w:sz w:val="22"/>
                <w:szCs w:val="22"/>
              </w:rPr>
              <w:t>głosu w głosowaniu</w:t>
            </w:r>
            <w:r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261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000000"/>
            </w:tcBorders>
          </w:tcPr>
          <w:p w:rsidR="00893E61" w:rsidRDefault="00BD304A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000000"/>
            </w:tcBorders>
          </w:tcPr>
          <w:p w:rsidR="00893E61" w:rsidRDefault="00BD304A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48"/>
        </w:trPr>
        <w:tc>
          <w:tcPr>
            <w:tcW w:w="111" w:type="dxa"/>
            <w:tcBorders>
              <w:lef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"/>
                <w:szCs w:val="2"/>
              </w:rPr>
            </w:pPr>
          </w:p>
        </w:tc>
      </w:tr>
      <w:tr w:rsidR="00893E61">
        <w:trPr>
          <w:trHeight w:val="262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BD304A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1797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548"/>
        </w:trPr>
        <w:tc>
          <w:tcPr>
            <w:tcW w:w="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BD304A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przyjmującego:</w:t>
            </w:r>
          </w:p>
          <w:p w:rsidR="00893E61" w:rsidRDefault="00BD304A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93E61" w:rsidRDefault="00893E61">
            <w:pPr>
              <w:rPr>
                <w:sz w:val="20"/>
                <w:szCs w:val="20"/>
              </w:rPr>
            </w:pPr>
          </w:p>
        </w:tc>
      </w:tr>
      <w:tr w:rsidR="00893E61">
        <w:trPr>
          <w:trHeight w:val="273"/>
        </w:trPr>
        <w:tc>
          <w:tcPr>
            <w:tcW w:w="651" w:type="dxa"/>
            <w:gridSpan w:val="3"/>
            <w:tcBorders>
              <w:top w:val="single" w:sz="6" w:space="0" w:color="000000"/>
            </w:tcBorders>
          </w:tcPr>
          <w:p w:rsidR="00893E61" w:rsidRDefault="00BD304A">
            <w:pPr>
              <w:spacing w:before="40"/>
              <w:ind w:left="386" w:right="-1696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000000"/>
            </w:tcBorders>
          </w:tcPr>
          <w:p w:rsidR="00893E61" w:rsidRDefault="00BD304A">
            <w:pPr>
              <w:spacing w:before="100"/>
              <w:ind w:left="7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893E61">
        <w:trPr>
          <w:trHeight w:val="260"/>
        </w:trPr>
        <w:tc>
          <w:tcPr>
            <w:tcW w:w="651" w:type="dxa"/>
            <w:gridSpan w:val="3"/>
          </w:tcPr>
          <w:p w:rsidR="00893E61" w:rsidRDefault="00BD304A">
            <w:pPr>
              <w:spacing w:before="40"/>
              <w:ind w:left="386" w:right="-1696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893E61" w:rsidRDefault="00BD304A">
            <w:pPr>
              <w:spacing w:before="100"/>
              <w:ind w:left="7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893E61">
        <w:trPr>
          <w:trHeight w:val="204"/>
        </w:trPr>
        <w:tc>
          <w:tcPr>
            <w:tcW w:w="651" w:type="dxa"/>
            <w:gridSpan w:val="3"/>
          </w:tcPr>
          <w:p w:rsidR="00893E61" w:rsidRDefault="00BD304A">
            <w:pPr>
              <w:spacing w:before="40"/>
              <w:ind w:left="386" w:right="-1696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893E61" w:rsidRDefault="00BD304A">
            <w:pPr>
              <w:spacing w:before="100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Zstępnym jest syn, córka, wnuk, </w:t>
            </w:r>
            <w:r>
              <w:rPr>
                <w:sz w:val="16"/>
                <w:szCs w:val="16"/>
              </w:rPr>
              <w:t>wnuczka itd.</w:t>
            </w:r>
          </w:p>
        </w:tc>
      </w:tr>
    </w:tbl>
    <w:p w:rsidR="00893E61" w:rsidRDefault="00893E61"/>
    <w:sectPr w:rsidR="00893E6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61"/>
    <w:rsid w:val="00893E61"/>
    <w:rsid w:val="00B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Agnieszka Ferenc</cp:lastModifiedBy>
  <cp:revision>2</cp:revision>
  <cp:lastPrinted>2020-02-18T07:58:00Z</cp:lastPrinted>
  <dcterms:created xsi:type="dcterms:W3CDTF">2020-03-06T12:48:00Z</dcterms:created>
  <dcterms:modified xsi:type="dcterms:W3CDTF">2020-03-06T12:48:00Z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ekstJI">
    <vt:lpwstr>NIE</vt:lpwstr>
  </property>
  <property fmtid="{D5CDD505-2E9C-101B-9397-08002B2CF9AE}" pid="10" name="ZNAKI:">
    <vt:lpwstr>3684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2015-11-27 09:21:03</vt:lpwstr>
  </property>
  <property fmtid="{D5CDD505-2E9C-101B-9397-08002B2CF9AE}" pid="15" name="wk_stat:znaki:liczba">
    <vt:lpwstr>3684</vt:lpwstr>
  </property>
</Properties>
</file>