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26" w:rsidRPr="00016026" w:rsidRDefault="00016026" w:rsidP="00016026">
      <w:pPr>
        <w:pStyle w:val="Tekstpodstawowy"/>
        <w:spacing w:after="0" w:line="276" w:lineRule="auto"/>
        <w:ind w:left="284" w:right="260"/>
        <w:rPr>
          <w:rFonts w:ascii="Calibri" w:hAnsi="Calibri" w:cs="Calibri"/>
          <w:b/>
          <w:sz w:val="22"/>
        </w:rPr>
      </w:pPr>
      <w:r w:rsidRPr="00016026">
        <w:rPr>
          <w:rFonts w:ascii="Calibri" w:hAnsi="Calibri" w:cs="Calibri"/>
          <w:b/>
          <w:sz w:val="22"/>
        </w:rPr>
        <w:t>Załącznik nr 1</w:t>
      </w:r>
    </w:p>
    <w:p w:rsidR="00016026" w:rsidRPr="00016026" w:rsidRDefault="00016026" w:rsidP="00016026">
      <w:pPr>
        <w:pStyle w:val="Tekstpodstawowy"/>
        <w:tabs>
          <w:tab w:val="left" w:pos="1305"/>
        </w:tabs>
        <w:spacing w:after="0" w:line="276" w:lineRule="auto"/>
        <w:ind w:left="284" w:right="260"/>
        <w:rPr>
          <w:rFonts w:ascii="Calibri" w:hAnsi="Calibri" w:cs="Calibri"/>
        </w:rPr>
      </w:pPr>
      <w:r w:rsidRPr="00016026">
        <w:rPr>
          <w:rFonts w:ascii="Calibri" w:hAnsi="Calibri" w:cs="Calibri"/>
        </w:rPr>
        <w:t> </w:t>
      </w:r>
      <w:r w:rsidRPr="00016026">
        <w:rPr>
          <w:rFonts w:ascii="Calibri" w:hAnsi="Calibri" w:cs="Calibri"/>
        </w:rPr>
        <w:tab/>
      </w:r>
    </w:p>
    <w:p w:rsidR="00016026" w:rsidRPr="00016026" w:rsidRDefault="00016026" w:rsidP="00016026">
      <w:pPr>
        <w:pStyle w:val="Tekstpodstawowy"/>
        <w:spacing w:after="0" w:line="276" w:lineRule="auto"/>
        <w:ind w:left="284" w:right="260"/>
        <w:rPr>
          <w:rFonts w:ascii="Calibri" w:hAnsi="Calibri" w:cs="Calibri"/>
          <w:b/>
          <w:sz w:val="22"/>
        </w:rPr>
      </w:pPr>
    </w:p>
    <w:p w:rsidR="00016026" w:rsidRDefault="00016026" w:rsidP="00016026">
      <w:pPr>
        <w:pStyle w:val="Tekstpodstawowy"/>
        <w:spacing w:after="0" w:line="276" w:lineRule="auto"/>
        <w:ind w:left="284" w:right="260"/>
        <w:jc w:val="center"/>
        <w:rPr>
          <w:rFonts w:ascii="Calibri" w:hAnsi="Calibri" w:cs="Calibri"/>
          <w:b/>
          <w:sz w:val="22"/>
        </w:rPr>
      </w:pPr>
      <w:r w:rsidRPr="00016026">
        <w:rPr>
          <w:rFonts w:ascii="Calibri" w:hAnsi="Calibri" w:cs="Calibri"/>
          <w:b/>
          <w:sz w:val="22"/>
        </w:rPr>
        <w:t>F  O  R  M  U  L  A  R  Z       O  F  E  R  T  O  W  Y</w:t>
      </w:r>
    </w:p>
    <w:p w:rsidR="00016026" w:rsidRPr="00016026" w:rsidRDefault="00016026" w:rsidP="00016026">
      <w:pPr>
        <w:pStyle w:val="Tekstpodstawowy"/>
        <w:spacing w:after="0" w:line="276" w:lineRule="auto"/>
        <w:ind w:left="284" w:right="260"/>
        <w:jc w:val="center"/>
        <w:rPr>
          <w:rFonts w:ascii="Calibri" w:hAnsi="Calibri" w:cs="Calibri"/>
        </w:rPr>
      </w:pPr>
    </w:p>
    <w:p w:rsidR="00A47C3E" w:rsidRPr="00C1546B" w:rsidRDefault="005E4BE6" w:rsidP="00A47C3E">
      <w:pPr>
        <w:pStyle w:val="western"/>
        <w:spacing w:after="0"/>
        <w:jc w:val="both"/>
        <w:rPr>
          <w:rFonts w:asciiTheme="minorHAnsi" w:hAnsiTheme="minorHAnsi" w:cstheme="minorHAnsi"/>
          <w:b/>
        </w:rPr>
      </w:pPr>
      <w:r w:rsidRPr="00A47C3E">
        <w:rPr>
          <w:rFonts w:asciiTheme="minorHAnsi" w:hAnsiTheme="minorHAnsi" w:cstheme="minorHAnsi"/>
          <w:b/>
        </w:rPr>
        <w:t>Usługa</w:t>
      </w:r>
      <w:r w:rsidR="00016026" w:rsidRPr="00A47C3E">
        <w:rPr>
          <w:rFonts w:asciiTheme="minorHAnsi" w:hAnsiTheme="minorHAnsi" w:cstheme="minorHAnsi"/>
          <w:b/>
        </w:rPr>
        <w:t>:</w:t>
      </w:r>
      <w:r w:rsidR="00016026">
        <w:rPr>
          <w:b/>
        </w:rPr>
        <w:t xml:space="preserve"> </w:t>
      </w:r>
      <w:r w:rsidR="00A47C3E" w:rsidRPr="00C1546B">
        <w:rPr>
          <w:rFonts w:asciiTheme="minorHAnsi" w:hAnsiTheme="minorHAnsi" w:cstheme="minorHAnsi"/>
          <w:b/>
        </w:rPr>
        <w:t xml:space="preserve">Przeprowadzenie cyklu </w:t>
      </w:r>
      <w:r w:rsidR="00A47C3E" w:rsidRPr="00C1546B">
        <w:rPr>
          <w:rFonts w:asciiTheme="minorHAnsi" w:hAnsiTheme="minorHAnsi" w:cstheme="minorHAnsi"/>
          <w:b/>
          <w:color w:val="000000"/>
        </w:rPr>
        <w:t>działań o charakte</w:t>
      </w:r>
      <w:r w:rsidR="00A47C3E">
        <w:rPr>
          <w:rFonts w:asciiTheme="minorHAnsi" w:hAnsiTheme="minorHAnsi" w:cstheme="minorHAnsi"/>
          <w:b/>
          <w:color w:val="000000"/>
        </w:rPr>
        <w:t xml:space="preserve">rze warsztatów/spotkań/wydarzeń </w:t>
      </w:r>
      <w:r w:rsidR="00A47C3E" w:rsidRPr="00C1546B">
        <w:rPr>
          <w:rFonts w:asciiTheme="minorHAnsi" w:hAnsiTheme="minorHAnsi" w:cstheme="minorHAnsi"/>
          <w:b/>
          <w:color w:val="000000"/>
        </w:rPr>
        <w:t>artystycznych mających na celu zbudowanie społeczności lokalnej grupy mieszkańców i mieszkanek ulicy Zamojskiej w Lublinie i okolic (dzieci, młodzież, osoby dorosłe)</w:t>
      </w:r>
      <w:r w:rsidR="00A47C3E" w:rsidRPr="00C1546B">
        <w:rPr>
          <w:rFonts w:asciiTheme="minorHAnsi" w:hAnsiTheme="minorHAnsi" w:cstheme="minorHAnsi"/>
          <w:b/>
        </w:rPr>
        <w:t xml:space="preserve"> w ramach projektu „</w:t>
      </w:r>
      <w:proofErr w:type="spellStart"/>
      <w:r w:rsidR="00A47C3E" w:rsidRPr="00C1546B">
        <w:rPr>
          <w:rFonts w:asciiTheme="minorHAnsi" w:hAnsiTheme="minorHAnsi" w:cstheme="minorHAnsi"/>
          <w:b/>
        </w:rPr>
        <w:t>com.unity.lab</w:t>
      </w:r>
      <w:proofErr w:type="spellEnd"/>
      <w:r w:rsidR="00A47C3E" w:rsidRPr="00C1546B">
        <w:rPr>
          <w:rFonts w:asciiTheme="minorHAnsi" w:hAnsiTheme="minorHAnsi" w:cstheme="minorHAnsi"/>
          <w:b/>
        </w:rPr>
        <w:t>: Lizbońska Strategia Rozwoju Lokalnego dla Sąsiedztw lub Obszarów Priorytetowych Interwencji (BIP/ZIP)</w:t>
      </w:r>
      <w:r w:rsidR="00A47C3E">
        <w:rPr>
          <w:rFonts w:asciiTheme="minorHAnsi" w:hAnsiTheme="minorHAnsi" w:cstheme="minorHAnsi"/>
          <w:b/>
        </w:rPr>
        <w:t>.</w:t>
      </w:r>
    </w:p>
    <w:p w:rsidR="00016026" w:rsidRDefault="00016026" w:rsidP="00A47C3E">
      <w:pPr>
        <w:jc w:val="both"/>
        <w:rPr>
          <w:b/>
        </w:rPr>
      </w:pPr>
    </w:p>
    <w:p w:rsidR="002C522C" w:rsidRDefault="002C522C" w:rsidP="00A47C3E">
      <w:pPr>
        <w:jc w:val="both"/>
        <w:rPr>
          <w:b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053"/>
      </w:tblGrid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Nazwa firmy / Imię i nazwisko</w:t>
            </w:r>
          </w:p>
          <w:p w:rsidR="00016026" w:rsidRPr="00016026" w:rsidRDefault="00016026" w:rsidP="007D354A">
            <w:pPr>
              <w:pStyle w:val="Tekstpodstawowy"/>
              <w:spacing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Adres</w:t>
            </w:r>
          </w:p>
          <w:p w:rsidR="00016026" w:rsidRPr="00016026" w:rsidRDefault="00016026" w:rsidP="007D354A">
            <w:pPr>
              <w:pStyle w:val="Tekstpodstawowy"/>
              <w:spacing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</w:p>
          <w:p w:rsidR="00016026" w:rsidRPr="00016026" w:rsidRDefault="00016026" w:rsidP="007D354A">
            <w:pPr>
              <w:pStyle w:val="Tekstpodstawowy"/>
              <w:spacing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NIP / PESEL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netto</w:t>
            </w:r>
            <w:r>
              <w:rPr>
                <w:rFonts w:asciiTheme="minorHAnsi" w:hAnsiTheme="minorHAnsi" w:cstheme="minorHAnsi"/>
                <w:sz w:val="22"/>
              </w:rPr>
              <w:t xml:space="preserve"> w sumie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netto</w:t>
            </w: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podatku VAT</w:t>
            </w:r>
            <w:r w:rsidRPr="00016026">
              <w:rPr>
                <w:rFonts w:asciiTheme="minorHAnsi" w:hAnsiTheme="minorHAnsi" w:cstheme="minorHAnsi"/>
                <w:sz w:val="22"/>
              </w:rPr>
              <w:br/>
              <w:t>(o ile dotyczy)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VAT</w:t>
            </w: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brutto</w:t>
            </w:r>
            <w:r>
              <w:rPr>
                <w:rFonts w:asciiTheme="minorHAnsi" w:hAnsiTheme="minorHAnsi" w:cstheme="minorHAnsi"/>
                <w:sz w:val="22"/>
              </w:rPr>
              <w:t xml:space="preserve"> w sumie 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brutto</w:t>
            </w:r>
          </w:p>
        </w:tc>
      </w:tr>
    </w:tbl>
    <w:p w:rsidR="00016026" w:rsidRPr="000F6655" w:rsidRDefault="00016026" w:rsidP="00016026">
      <w:pPr>
        <w:pStyle w:val="Tekstpodstawowy"/>
        <w:spacing w:after="0" w:line="276" w:lineRule="auto"/>
        <w:ind w:left="284" w:right="260"/>
        <w:rPr>
          <w:rFonts w:ascii="Arial" w:hAnsi="Arial"/>
          <w:sz w:val="22"/>
        </w:rPr>
      </w:pPr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Default="00016026">
      <w:pPr>
        <w:rPr>
          <w:sz w:val="24"/>
          <w:szCs w:val="24"/>
        </w:rPr>
      </w:pPr>
    </w:p>
    <w:p w:rsidR="00016026" w:rsidRPr="00016026" w:rsidRDefault="00016026">
      <w:pPr>
        <w:rPr>
          <w:b/>
          <w:sz w:val="24"/>
          <w:szCs w:val="24"/>
        </w:rPr>
      </w:pPr>
      <w:r w:rsidRPr="00016026">
        <w:rPr>
          <w:b/>
          <w:sz w:val="24"/>
          <w:szCs w:val="24"/>
        </w:rPr>
        <w:t xml:space="preserve">Tabela szczegółowa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670"/>
        <w:gridCol w:w="2092"/>
      </w:tblGrid>
      <w:tr w:rsidR="005875FD" w:rsidRPr="005875FD" w:rsidTr="00E02FD2">
        <w:tc>
          <w:tcPr>
            <w:tcW w:w="704" w:type="dxa"/>
          </w:tcPr>
          <w:p w:rsidR="005875FD" w:rsidRPr="00B727C9" w:rsidRDefault="005875FD">
            <w:pPr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528" w:type="dxa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Nazwa działania</w:t>
            </w:r>
          </w:p>
        </w:tc>
        <w:tc>
          <w:tcPr>
            <w:tcW w:w="5670" w:type="dxa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2092" w:type="dxa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Kosz</w:t>
            </w:r>
            <w:r w:rsidR="005E4BE6">
              <w:rPr>
                <w:b/>
                <w:sz w:val="26"/>
                <w:szCs w:val="26"/>
              </w:rPr>
              <w:t>t</w:t>
            </w:r>
            <w:r w:rsidRPr="00B727C9">
              <w:rPr>
                <w:b/>
                <w:sz w:val="26"/>
                <w:szCs w:val="26"/>
              </w:rPr>
              <w:t xml:space="preserve"> brutto</w:t>
            </w:r>
          </w:p>
        </w:tc>
      </w:tr>
      <w:tr w:rsidR="00F7625B" w:rsidRPr="005875FD" w:rsidTr="00A22F91">
        <w:trPr>
          <w:trHeight w:val="899"/>
        </w:trPr>
        <w:tc>
          <w:tcPr>
            <w:tcW w:w="704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7625B" w:rsidRDefault="00F7625B">
            <w:pPr>
              <w:rPr>
                <w:rFonts w:cstheme="minorHAnsi"/>
                <w:b/>
              </w:rPr>
            </w:pPr>
            <w:r w:rsidRPr="00F7625B">
              <w:rPr>
                <w:rFonts w:cstheme="minorHAnsi"/>
                <w:b/>
              </w:rPr>
              <w:t>Podwórkowy warsztat ogrodniczy</w:t>
            </w:r>
          </w:p>
          <w:p w:rsidR="002C522C" w:rsidRDefault="002C522C">
            <w:pPr>
              <w:rPr>
                <w:rFonts w:cstheme="minorHAnsi"/>
                <w:b/>
              </w:rPr>
            </w:pPr>
          </w:p>
          <w:p w:rsidR="002C522C" w:rsidRDefault="002C522C">
            <w:pPr>
              <w:rPr>
                <w:rFonts w:cstheme="minorHAnsi"/>
                <w:b/>
              </w:rPr>
            </w:pPr>
          </w:p>
          <w:p w:rsidR="002C522C" w:rsidRPr="005875FD" w:rsidRDefault="002C522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</w:tr>
      <w:tr w:rsidR="00F7625B" w:rsidRPr="005875FD" w:rsidTr="00766836">
        <w:trPr>
          <w:trHeight w:val="899"/>
        </w:trPr>
        <w:tc>
          <w:tcPr>
            <w:tcW w:w="704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7625B" w:rsidRPr="00F7625B" w:rsidRDefault="00F7625B" w:rsidP="00F7625B">
            <w:pPr>
              <w:rPr>
                <w:b/>
                <w:sz w:val="24"/>
                <w:szCs w:val="24"/>
              </w:rPr>
            </w:pPr>
            <w:r w:rsidRPr="00F7625B">
              <w:rPr>
                <w:rFonts w:cstheme="minorHAnsi"/>
                <w:b/>
              </w:rPr>
              <w:t>Podwórkowy warsztat stolarsk</w:t>
            </w:r>
            <w:r w:rsidR="002C522C">
              <w:rPr>
                <w:rFonts w:cstheme="minorHAnsi"/>
                <w:b/>
              </w:rPr>
              <w:t>i</w:t>
            </w:r>
          </w:p>
          <w:p w:rsidR="00F7625B" w:rsidRDefault="00F7625B" w:rsidP="0010659D">
            <w:pPr>
              <w:rPr>
                <w:sz w:val="24"/>
                <w:szCs w:val="24"/>
              </w:rPr>
            </w:pPr>
          </w:p>
          <w:p w:rsidR="002C522C" w:rsidRDefault="002C522C" w:rsidP="0010659D">
            <w:pPr>
              <w:rPr>
                <w:sz w:val="24"/>
                <w:szCs w:val="24"/>
              </w:rPr>
            </w:pPr>
          </w:p>
          <w:p w:rsidR="002C522C" w:rsidRPr="005875FD" w:rsidRDefault="002C522C" w:rsidP="0010659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</w:tr>
      <w:tr w:rsidR="00F7625B" w:rsidRPr="005875FD" w:rsidTr="00102CCC">
        <w:trPr>
          <w:trHeight w:val="899"/>
        </w:trPr>
        <w:tc>
          <w:tcPr>
            <w:tcW w:w="704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7625B" w:rsidRDefault="00F7625B" w:rsidP="00491063">
            <w:pPr>
              <w:rPr>
                <w:b/>
              </w:rPr>
            </w:pPr>
            <w:r w:rsidRPr="00F7625B">
              <w:rPr>
                <w:b/>
              </w:rPr>
              <w:t>Wymiana roślin doniczkowych (organizacja i promocja wydarzenia).</w:t>
            </w:r>
          </w:p>
          <w:p w:rsidR="002C522C" w:rsidRDefault="002C522C" w:rsidP="00491063">
            <w:pPr>
              <w:rPr>
                <w:b/>
              </w:rPr>
            </w:pPr>
          </w:p>
          <w:p w:rsidR="002C522C" w:rsidRDefault="002C522C" w:rsidP="00491063">
            <w:pPr>
              <w:rPr>
                <w:b/>
              </w:rPr>
            </w:pPr>
          </w:p>
          <w:p w:rsidR="002C522C" w:rsidRPr="00F7625B" w:rsidRDefault="002C522C" w:rsidP="00491063">
            <w:pPr>
              <w:rPr>
                <w:b/>
              </w:rPr>
            </w:pPr>
          </w:p>
        </w:tc>
        <w:tc>
          <w:tcPr>
            <w:tcW w:w="5670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</w:tr>
      <w:tr w:rsidR="00F7625B" w:rsidRPr="005875FD" w:rsidTr="00BB02F4">
        <w:trPr>
          <w:trHeight w:val="606"/>
        </w:trPr>
        <w:tc>
          <w:tcPr>
            <w:tcW w:w="704" w:type="dxa"/>
            <w:tcBorders>
              <w:bottom w:val="single" w:sz="4" w:space="0" w:color="auto"/>
            </w:tcBorders>
          </w:tcPr>
          <w:p w:rsidR="00F7625B" w:rsidRPr="005875FD" w:rsidRDefault="00F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7625B" w:rsidRPr="00F7625B" w:rsidRDefault="00F7625B">
            <w:pPr>
              <w:rPr>
                <w:b/>
              </w:rPr>
            </w:pPr>
            <w:r w:rsidRPr="00F7625B">
              <w:rPr>
                <w:b/>
              </w:rPr>
              <w:t>Warsztat makramy</w:t>
            </w:r>
            <w:bookmarkStart w:id="0" w:name="_GoBack"/>
            <w:bookmarkEnd w:id="0"/>
          </w:p>
          <w:p w:rsidR="00F7625B" w:rsidRPr="00F7625B" w:rsidRDefault="00F7625B" w:rsidP="00DE57AA"/>
          <w:p w:rsidR="00F7625B" w:rsidRDefault="00F7625B" w:rsidP="00DE57AA"/>
          <w:p w:rsidR="002C522C" w:rsidRDefault="002C522C" w:rsidP="00DE57AA"/>
          <w:p w:rsidR="002C522C" w:rsidRPr="00F7625B" w:rsidRDefault="002C522C" w:rsidP="00DE57AA"/>
        </w:tc>
        <w:tc>
          <w:tcPr>
            <w:tcW w:w="5670" w:type="dxa"/>
            <w:tcBorders>
              <w:bottom w:val="single" w:sz="4" w:space="0" w:color="auto"/>
            </w:tcBorders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</w:tr>
      <w:tr w:rsidR="00F7625B" w:rsidRPr="005875FD" w:rsidTr="00AD30C0">
        <w:trPr>
          <w:trHeight w:val="899"/>
        </w:trPr>
        <w:tc>
          <w:tcPr>
            <w:tcW w:w="704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7625B" w:rsidRPr="00F7625B" w:rsidRDefault="00F7625B">
            <w:pPr>
              <w:rPr>
                <w:b/>
              </w:rPr>
            </w:pPr>
            <w:r w:rsidRPr="00F7625B">
              <w:rPr>
                <w:b/>
              </w:rPr>
              <w:t>Podwórkowe gry dla dzieci – animacja i opieka nad dziećmi podczas warsztatów.</w:t>
            </w:r>
          </w:p>
          <w:p w:rsidR="00F7625B" w:rsidRDefault="00F7625B">
            <w:pPr>
              <w:rPr>
                <w:sz w:val="24"/>
                <w:szCs w:val="24"/>
              </w:rPr>
            </w:pPr>
          </w:p>
          <w:p w:rsidR="00F7625B" w:rsidRDefault="00F7625B" w:rsidP="00810FB4">
            <w:pPr>
              <w:rPr>
                <w:sz w:val="24"/>
                <w:szCs w:val="24"/>
              </w:rPr>
            </w:pPr>
          </w:p>
          <w:p w:rsidR="002C522C" w:rsidRPr="005875FD" w:rsidRDefault="002C522C" w:rsidP="00810F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7625B" w:rsidRPr="005875FD" w:rsidRDefault="00F7625B">
            <w:pPr>
              <w:rPr>
                <w:sz w:val="24"/>
                <w:szCs w:val="24"/>
              </w:rPr>
            </w:pPr>
          </w:p>
        </w:tc>
      </w:tr>
    </w:tbl>
    <w:p w:rsidR="00E63266" w:rsidRDefault="002C522C">
      <w:pPr>
        <w:rPr>
          <w:sz w:val="24"/>
          <w:szCs w:val="24"/>
        </w:rPr>
      </w:pPr>
    </w:p>
    <w:p w:rsidR="002C522C" w:rsidRDefault="002C522C">
      <w:pPr>
        <w:rPr>
          <w:sz w:val="24"/>
          <w:szCs w:val="24"/>
        </w:rPr>
      </w:pPr>
    </w:p>
    <w:p w:rsidR="00016026" w:rsidRDefault="00F37D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Dodatkowe informacje (miejsce realizacji oferty, sposób zabezpieczenia sanitarnego itp.):</w:t>
      </w:r>
    </w:p>
    <w:p w:rsidR="00F37DAC" w:rsidRDefault="00F37DAC">
      <w:pPr>
        <w:rPr>
          <w:sz w:val="24"/>
          <w:szCs w:val="24"/>
        </w:rPr>
      </w:pPr>
    </w:p>
    <w:p w:rsidR="00F37DAC" w:rsidRDefault="00F37DAC">
      <w:pPr>
        <w:rPr>
          <w:sz w:val="24"/>
          <w:szCs w:val="24"/>
        </w:rPr>
      </w:pPr>
    </w:p>
    <w:p w:rsidR="00F37DAC" w:rsidRDefault="00F37DAC">
      <w:pPr>
        <w:rPr>
          <w:sz w:val="24"/>
          <w:szCs w:val="24"/>
        </w:rPr>
      </w:pPr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Pr="00284F2B" w:rsidRDefault="00016026" w:rsidP="00016026">
      <w:pPr>
        <w:spacing w:line="276" w:lineRule="auto"/>
        <w:ind w:left="5670" w:right="260"/>
        <w:jc w:val="center"/>
        <w:rPr>
          <w:sz w:val="16"/>
          <w:szCs w:val="16"/>
        </w:rPr>
      </w:pPr>
      <w:r>
        <w:t>…………………………………………</w:t>
      </w:r>
      <w:r>
        <w:br/>
      </w:r>
      <w:r w:rsidRPr="00284F2B">
        <w:rPr>
          <w:sz w:val="16"/>
          <w:szCs w:val="16"/>
        </w:rPr>
        <w:t>(podpis osoby upoważnionej)</w:t>
      </w:r>
    </w:p>
    <w:p w:rsidR="00016026" w:rsidRPr="005875FD" w:rsidRDefault="00016026">
      <w:pPr>
        <w:rPr>
          <w:sz w:val="24"/>
          <w:szCs w:val="24"/>
        </w:rPr>
      </w:pPr>
    </w:p>
    <w:sectPr w:rsidR="00016026" w:rsidRPr="005875FD" w:rsidSect="005875F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26" w:rsidRDefault="00016026" w:rsidP="00016026">
      <w:pPr>
        <w:spacing w:after="0" w:line="240" w:lineRule="auto"/>
      </w:pPr>
      <w:r>
        <w:separator/>
      </w:r>
    </w:p>
  </w:endnote>
  <w:endnote w:type="continuationSeparator" w:id="0">
    <w:p w:rsidR="00016026" w:rsidRDefault="00016026" w:rsidP="0001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26" w:rsidRDefault="00016026">
    <w:pPr>
      <w:pStyle w:val="Stopka"/>
    </w:pPr>
    <w:r>
      <w:rPr>
        <w:noProof/>
        <w:lang w:eastAsia="pl-PL"/>
      </w:rPr>
      <w:drawing>
        <wp:inline distT="0" distB="0" distL="0" distR="0" wp14:anchorId="1E019E17" wp14:editId="3F1A98B8">
          <wp:extent cx="1584960" cy="762000"/>
          <wp:effectExtent l="0" t="0" r="0" b="0"/>
          <wp:docPr id="3" name="Obraz 3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2C541B6" wp14:editId="2476BDEF">
          <wp:extent cx="2301240" cy="632460"/>
          <wp:effectExtent l="0" t="0" r="3810" b="0"/>
          <wp:docPr id="2" name="Obraz 2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26" w:rsidRDefault="00016026" w:rsidP="00016026">
      <w:pPr>
        <w:spacing w:after="0" w:line="240" w:lineRule="auto"/>
      </w:pPr>
      <w:r>
        <w:separator/>
      </w:r>
    </w:p>
  </w:footnote>
  <w:footnote w:type="continuationSeparator" w:id="0">
    <w:p w:rsidR="00016026" w:rsidRDefault="00016026" w:rsidP="0001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D"/>
    <w:rsid w:val="00016026"/>
    <w:rsid w:val="002C522C"/>
    <w:rsid w:val="00422E46"/>
    <w:rsid w:val="005875FD"/>
    <w:rsid w:val="005E4BE6"/>
    <w:rsid w:val="00A47C3E"/>
    <w:rsid w:val="00AD794F"/>
    <w:rsid w:val="00B727C9"/>
    <w:rsid w:val="00C576B5"/>
    <w:rsid w:val="00CB4906"/>
    <w:rsid w:val="00E02FD2"/>
    <w:rsid w:val="00EB419E"/>
    <w:rsid w:val="00F37DAC"/>
    <w:rsid w:val="00F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A09A"/>
  <w15:chartTrackingRefBased/>
  <w15:docId w15:val="{39D99493-CFCB-413C-B735-930616F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6026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6026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1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026"/>
  </w:style>
  <w:style w:type="paragraph" w:styleId="Stopka">
    <w:name w:val="footer"/>
    <w:basedOn w:val="Normalny"/>
    <w:link w:val="StopkaZnak"/>
    <w:uiPriority w:val="99"/>
    <w:unhideWhenUsed/>
    <w:rsid w:val="0001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026"/>
  </w:style>
  <w:style w:type="paragraph" w:customStyle="1" w:styleId="western">
    <w:name w:val="western"/>
    <w:basedOn w:val="Normalny"/>
    <w:rsid w:val="00A47C3E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Gnyp-Ścigocka</dc:creator>
  <cp:keywords/>
  <dc:description/>
  <cp:lastModifiedBy>Magdalena Gnyp-Ścigocka</cp:lastModifiedBy>
  <cp:revision>3</cp:revision>
  <dcterms:created xsi:type="dcterms:W3CDTF">2021-04-27T06:57:00Z</dcterms:created>
  <dcterms:modified xsi:type="dcterms:W3CDTF">2021-04-27T07:12:00Z</dcterms:modified>
</cp:coreProperties>
</file>