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5" w:rsidRDefault="003B5715" w:rsidP="003B5715">
      <w:pPr>
        <w:pStyle w:val="Nagwek6"/>
        <w:pageBreakBefore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:rsidR="003B5715" w:rsidRDefault="003B5715" w:rsidP="003B5715">
      <w:pPr>
        <w:pStyle w:val="NormalnyWeb"/>
        <w:spacing w:after="0"/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3B5715" w:rsidRDefault="003B5715" w:rsidP="003B5715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3B5715" w:rsidRDefault="003B5715" w:rsidP="003B5715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5715" w:rsidRDefault="003B5715" w:rsidP="003B5715">
      <w:pPr>
        <w:pStyle w:val="NormalnyWeb"/>
        <w:spacing w:after="0"/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2"/>
        <w:gridCol w:w="5524"/>
      </w:tblGrid>
      <w:tr w:rsidR="003B5715" w:rsidTr="003B5715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 w:rsidP="003B5715">
            <w:pPr>
              <w:pStyle w:val="Nagwek3"/>
              <w:jc w:val="center"/>
              <w:rPr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F O R M U L A R Z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O F E R T O W Y</w:t>
            </w:r>
          </w:p>
        </w:tc>
      </w:tr>
      <w:tr w:rsidR="003B5715" w:rsidTr="003B5715">
        <w:trPr>
          <w:trHeight w:val="735"/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B5715" w:rsidRDefault="003B5715" w:rsidP="003B5715">
            <w:pPr>
              <w:pStyle w:val="NormalnyWeb"/>
              <w:ind w:left="772" w:right="6"/>
              <w:jc w:val="center"/>
            </w:pPr>
            <w:r w:rsidRPr="00FD4117">
              <w:rPr>
                <w:rFonts w:ascii="Arial" w:hAnsi="Arial" w:cs="Arial"/>
                <w:b/>
              </w:rPr>
              <w:t>wdrożenie małych aktywności inwestycyjnych mających na celu poprawę jakości wybranych przestrzeni publicznych</w:t>
            </w:r>
          </w:p>
        </w:tc>
      </w:tr>
      <w:tr w:rsidR="003B5715" w:rsidTr="003B5715">
        <w:trPr>
          <w:trHeight w:val="660"/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t>Zamawiający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Gmina Lublin</w:t>
            </w:r>
          </w:p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t>Lublin, Plac Łokietka 1</w:t>
            </w:r>
          </w:p>
        </w:tc>
      </w:tr>
      <w:tr w:rsidR="003B5715" w:rsidTr="003B5715">
        <w:trPr>
          <w:trHeight w:val="705"/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t>Nazwa i adres wykonawcy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</w:pPr>
          </w:p>
          <w:p w:rsidR="003B5715" w:rsidRDefault="003B5715">
            <w:pPr>
              <w:pStyle w:val="NormalnyWeb"/>
              <w:spacing w:after="0"/>
            </w:pPr>
          </w:p>
          <w:p w:rsidR="003B5715" w:rsidRDefault="003B5715">
            <w:pPr>
              <w:pStyle w:val="NormalnyWeb"/>
              <w:spacing w:after="0"/>
            </w:pPr>
          </w:p>
          <w:p w:rsidR="003B5715" w:rsidRDefault="003B5715">
            <w:pPr>
              <w:pStyle w:val="NormalnyWeb"/>
              <w:spacing w:after="0"/>
            </w:pPr>
          </w:p>
          <w:p w:rsidR="003B5715" w:rsidRDefault="003B5715">
            <w:pPr>
              <w:pStyle w:val="NormalnyWeb"/>
            </w:pPr>
          </w:p>
        </w:tc>
      </w:tr>
      <w:tr w:rsidR="003B5715" w:rsidTr="003B5715">
        <w:trPr>
          <w:tblCellSpacing w:w="0" w:type="dxa"/>
        </w:trPr>
        <w:tc>
          <w:tcPr>
            <w:tcW w:w="1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Adres do korespondencji </w:t>
            </w:r>
            <w:r>
              <w:rPr>
                <w:rFonts w:ascii="Arial" w:hAnsi="Arial" w:cs="Arial"/>
                <w:b/>
                <w:bCs/>
              </w:rPr>
              <w:br/>
              <w:t xml:space="preserve">oraz telefon, fax i e-mail </w:t>
            </w:r>
            <w:r>
              <w:rPr>
                <w:rFonts w:ascii="Arial" w:hAnsi="Arial" w:cs="Arial"/>
                <w:b/>
                <w:bCs/>
              </w:rPr>
              <w:br/>
              <w:t>(o ile wykonawca takie posiada)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5715" w:rsidRDefault="003B5715">
            <w:pPr>
              <w:rPr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Tel: </w:t>
            </w:r>
          </w:p>
          <w:p w:rsidR="003B5715" w:rsidRDefault="003B5715">
            <w:pPr>
              <w:pStyle w:val="NormalnyWeb"/>
            </w:pPr>
          </w:p>
        </w:tc>
      </w:tr>
      <w:tr w:rsidR="003B5715" w:rsidTr="003B57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5715" w:rsidRDefault="003B5715">
            <w:pPr>
              <w:rPr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</w:t>
            </w:r>
          </w:p>
          <w:p w:rsidR="003B5715" w:rsidRDefault="003B5715">
            <w:pPr>
              <w:pStyle w:val="NormalnyWeb"/>
            </w:pPr>
          </w:p>
        </w:tc>
      </w:tr>
      <w:tr w:rsidR="003B5715" w:rsidTr="003B57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5715" w:rsidRDefault="003B5715">
            <w:pPr>
              <w:rPr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 w:rsidP="003B5715">
            <w:pPr>
              <w:pStyle w:val="NormalnyWeb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</w:tbl>
    <w:p w:rsidR="003B5715" w:rsidRDefault="003B5715" w:rsidP="003B5715">
      <w:pPr>
        <w:rPr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2"/>
        <w:gridCol w:w="5524"/>
      </w:tblGrid>
      <w:tr w:rsidR="003B5715" w:rsidTr="003B5715">
        <w:trPr>
          <w:trHeight w:val="885"/>
          <w:tblCellSpacing w:w="0" w:type="dxa"/>
        </w:trPr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Cena w zł netto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(cyfrowo i słownie)</w:t>
            </w:r>
          </w:p>
          <w:p w:rsidR="003B5715" w:rsidRDefault="003B5715" w:rsidP="003B5715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 wykonanie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3B5715" w:rsidRDefault="003B5715" w:rsidP="003B5715">
            <w:pPr>
              <w:pStyle w:val="NormalnyWeb"/>
              <w:ind w:left="720"/>
            </w:pPr>
            <w:r>
              <w:t xml:space="preserve"> </w:t>
            </w:r>
          </w:p>
        </w:tc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 w:rsidP="003B5715">
            <w:pPr>
              <w:pStyle w:val="NormalnyWeb"/>
              <w:spacing w:after="0"/>
              <w:ind w:left="720"/>
              <w:jc w:val="both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rHeight w:val="90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Stawka i kwota podatku VAT</w:t>
            </w: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24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8 % 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tj. ................................................ zł</w:t>
            </w:r>
          </w:p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rHeight w:val="90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Cena w zł brutto 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(cyfrowo i słownie)</w:t>
            </w:r>
          </w:p>
          <w:p w:rsidR="003B5715" w:rsidRDefault="003B5715">
            <w:pPr>
              <w:pStyle w:val="NormalnyWeb"/>
              <w:jc w:val="center"/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rHeight w:val="90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Cena w zł netto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(cyfrowo i słownie)</w:t>
            </w:r>
          </w:p>
          <w:p w:rsidR="003B5715" w:rsidRDefault="003B5715">
            <w:pPr>
              <w:pStyle w:val="NormalnyWeb"/>
              <w:jc w:val="center"/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rHeight w:val="90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Stawka i kwota podatku VAT</w:t>
            </w: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24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23 % </w:t>
            </w:r>
          </w:p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tj. ................................................ zł</w:t>
            </w:r>
          </w:p>
        </w:tc>
      </w:tr>
      <w:tr w:rsidR="003B5715" w:rsidTr="003B5715">
        <w:trPr>
          <w:trHeight w:val="90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Cena w zł brutto 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</w:rPr>
              <w:t>(cyfrowo i słownie)</w:t>
            </w:r>
          </w:p>
          <w:p w:rsidR="003B5715" w:rsidRDefault="003B5715">
            <w:pPr>
              <w:pStyle w:val="NormalnyWeb"/>
              <w:jc w:val="center"/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rHeight w:val="90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Cena ofertowa 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 zł brutto</w:t>
            </w:r>
          </w:p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(cyfrowo i słownie)</w:t>
            </w:r>
          </w:p>
          <w:p w:rsidR="003B5715" w:rsidRDefault="003B5715">
            <w:pPr>
              <w:pStyle w:val="NormalnyWeb"/>
              <w:jc w:val="center"/>
            </w:pP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jc w:val="center"/>
            </w:pPr>
          </w:p>
        </w:tc>
      </w:tr>
      <w:tr w:rsidR="003B5715" w:rsidTr="003B5715">
        <w:trPr>
          <w:trHeight w:val="72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Okres gwarancji</w:t>
            </w:r>
          </w:p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t>(min. 48 miesięcy)</w:t>
            </w: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after="0"/>
              <w:jc w:val="center"/>
            </w:pPr>
          </w:p>
          <w:p w:rsidR="003B5715" w:rsidRDefault="003B5715" w:rsidP="003B5715">
            <w:pPr>
              <w:pStyle w:val="NormalnyWeb"/>
            </w:pPr>
            <w:r>
              <w:t>…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......... miesięcy</w:t>
            </w:r>
          </w:p>
        </w:tc>
      </w:tr>
      <w:tr w:rsidR="003B5715" w:rsidTr="003B5715">
        <w:trPr>
          <w:trHeight w:val="870"/>
          <w:tblCellSpacing w:w="0" w:type="dxa"/>
        </w:trPr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B5715" w:rsidRDefault="003B5715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30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B5715" w:rsidRDefault="003B5715">
            <w:pPr>
              <w:pStyle w:val="NormalnyWeb"/>
              <w:spacing w:before="113" w:beforeAutospacing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p w:rsidR="003B5715" w:rsidRDefault="003B5715" w:rsidP="003B5715">
      <w:pPr>
        <w:pStyle w:val="NormalnyWeb"/>
        <w:spacing w:after="0"/>
        <w:rPr>
          <w:rFonts w:ascii="Arial" w:hAnsi="Arial" w:cs="Arial"/>
          <w:i/>
          <w:iCs/>
          <w:sz w:val="20"/>
          <w:szCs w:val="20"/>
        </w:rPr>
      </w:pPr>
      <w:r>
        <w:t xml:space="preserve">*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3B5715" w:rsidRDefault="003B5715" w:rsidP="003B5715">
      <w:pPr>
        <w:pStyle w:val="NormalnyWeb"/>
        <w:spacing w:after="0"/>
        <w:rPr>
          <w:rFonts w:ascii="Arial" w:hAnsi="Arial" w:cs="Arial"/>
          <w:i/>
          <w:iCs/>
          <w:sz w:val="20"/>
          <w:szCs w:val="20"/>
        </w:rPr>
      </w:pPr>
    </w:p>
    <w:p w:rsidR="003B5715" w:rsidRDefault="003B5715" w:rsidP="003B5715">
      <w:pPr>
        <w:pStyle w:val="NormalnyWeb"/>
        <w:spacing w:after="0"/>
      </w:pPr>
    </w:p>
    <w:p w:rsidR="003B5715" w:rsidRDefault="003B5715" w:rsidP="003B5715">
      <w:pPr>
        <w:pStyle w:val="NormalnyWeb"/>
        <w:spacing w:after="0"/>
        <w:ind w:left="4247" w:firstLine="709"/>
        <w:jc w:val="center"/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3B5715" w:rsidRDefault="003B5715" w:rsidP="003B5715">
      <w:pPr>
        <w:pStyle w:val="NormalnyWeb"/>
        <w:spacing w:after="0"/>
        <w:ind w:left="4247" w:firstLine="709"/>
        <w:jc w:val="center"/>
      </w:pPr>
      <w:r>
        <w:rPr>
          <w:rFonts w:ascii="Arial" w:hAnsi="Arial" w:cs="Arial"/>
          <w:sz w:val="20"/>
          <w:szCs w:val="20"/>
        </w:rPr>
        <w:t>podpis osoby / osób upoważnionych do</w:t>
      </w:r>
    </w:p>
    <w:p w:rsidR="003B5715" w:rsidRDefault="003B5715" w:rsidP="003B5715">
      <w:pPr>
        <w:pStyle w:val="NormalnyWeb"/>
        <w:spacing w:after="0"/>
        <w:ind w:left="4247" w:firstLine="709"/>
        <w:jc w:val="center"/>
      </w:pPr>
      <w:r>
        <w:rPr>
          <w:rFonts w:ascii="Arial" w:hAnsi="Arial" w:cs="Arial"/>
          <w:sz w:val="20"/>
          <w:szCs w:val="20"/>
        </w:rPr>
        <w:t>występowania w imieniu wykonawcy</w:t>
      </w:r>
    </w:p>
    <w:p w:rsidR="003B5715" w:rsidRDefault="003B5715" w:rsidP="003B5715">
      <w:pPr>
        <w:pStyle w:val="NormalnyWeb"/>
        <w:spacing w:after="0"/>
        <w:jc w:val="center"/>
      </w:pPr>
    </w:p>
    <w:p w:rsidR="003B5715" w:rsidRDefault="003B5715" w:rsidP="003B5715">
      <w:pPr>
        <w:pStyle w:val="NormalnyWeb"/>
        <w:spacing w:after="0"/>
        <w:ind w:left="4247" w:firstLine="709"/>
        <w:jc w:val="center"/>
      </w:pPr>
    </w:p>
    <w:p w:rsidR="003B5715" w:rsidRDefault="003B5715" w:rsidP="003B5715">
      <w:pPr>
        <w:pStyle w:val="NormalnyWeb"/>
        <w:spacing w:after="0"/>
        <w:ind w:left="4247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niepotrzebne skreślić</w:t>
      </w:r>
    </w:p>
    <w:p w:rsidR="003B5715" w:rsidRDefault="003B5715" w:rsidP="003B5715">
      <w:pPr>
        <w:pStyle w:val="NormalnyWeb"/>
        <w:spacing w:after="0"/>
        <w:ind w:left="4247"/>
      </w:pPr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5715" w:rsidRDefault="003B5715" w:rsidP="003B5715">
      <w:pPr>
        <w:pStyle w:val="NormalnyWeb"/>
        <w:spacing w:after="0"/>
        <w:ind w:left="4247"/>
      </w:pPr>
      <w:r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 xml:space="preserve">w przypadku gdy wykonawca </w:t>
      </w:r>
      <w:r>
        <w:rPr>
          <w:rFonts w:ascii="Arial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793C5E" w:rsidRPr="00106337" w:rsidRDefault="00793C5E" w:rsidP="008025FF">
      <w:pPr>
        <w:rPr>
          <w:rFonts w:ascii="Arial" w:hAnsi="Arial" w:cs="Arial"/>
        </w:rPr>
      </w:pPr>
    </w:p>
    <w:sectPr w:rsidR="00793C5E" w:rsidRPr="00106337" w:rsidSect="00212407">
      <w:headerReference w:type="default" r:id="rId7"/>
      <w:footerReference w:type="default" r:id="rId8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34" w:rsidRDefault="000F0234" w:rsidP="00212407">
      <w:pPr>
        <w:spacing w:after="0" w:line="240" w:lineRule="auto"/>
      </w:pPr>
      <w:r>
        <w:separator/>
      </w:r>
    </w:p>
  </w:endnote>
  <w:endnote w:type="continuationSeparator" w:id="0">
    <w:p w:rsidR="000F0234" w:rsidRDefault="000F0234" w:rsidP="002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F6" w:rsidRDefault="00DC4AF6" w:rsidP="00DC4AF6">
    <w:pPr>
      <w:pStyle w:val="Stopka"/>
      <w:rPr>
        <w:color w:val="767171"/>
        <w:sz w:val="16"/>
      </w:rPr>
    </w:pPr>
    <w:r>
      <w:rPr>
        <w:color w:val="767171"/>
        <w:sz w:val="16"/>
      </w:rPr>
      <w:t xml:space="preserve">Znak Sprawy: PN-MI-I.042.1.2016 </w:t>
    </w:r>
  </w:p>
  <w:p w:rsidR="00212407" w:rsidRPr="00212407" w:rsidRDefault="00212407" w:rsidP="00212407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 xml:space="preserve">Projekt „Rewitalizacja obszaru ul. Lubartowskiej i dawnego Podzamcza w Lublinie poprzez ożywienie gospodarcze obszaru za pomocą zintegrowanej poprawy zarządzania zasobem komunalnym, działań społecznych i poprawy stanu zabudowy zabytkowej – uzupełnienie Programu Rewitalizacji Lublina dla wskazanego obszaru” współfinasowany jest z </w:t>
    </w:r>
    <w:r>
      <w:rPr>
        <w:color w:val="767171"/>
        <w:sz w:val="16"/>
      </w:rPr>
      <w:t>Funduszu Spójności i budżetu państwa</w:t>
    </w:r>
    <w:r w:rsidRPr="0026748E">
      <w:rPr>
        <w:color w:val="767171"/>
        <w:sz w:val="16"/>
      </w:rPr>
      <w:t xml:space="preserve"> w ramach 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34" w:rsidRDefault="000F0234" w:rsidP="00212407">
      <w:pPr>
        <w:spacing w:after="0" w:line="240" w:lineRule="auto"/>
      </w:pPr>
      <w:r>
        <w:separator/>
      </w:r>
    </w:p>
  </w:footnote>
  <w:footnote w:type="continuationSeparator" w:id="0">
    <w:p w:rsidR="000F0234" w:rsidRDefault="000F0234" w:rsidP="002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07" w:rsidRDefault="002124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5736167" cy="5601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b w:val="0"/>
        <w:bCs/>
        <w:color w:val="00000A"/>
        <w:szCs w:val="24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2"/>
    <w:multiLevelType w:val="multilevel"/>
    <w:tmpl w:val="6FFC960E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eastAsia="Times New Roman" w:cs="Times New Roman"/>
        <w:b w:val="0"/>
        <w:bCs/>
        <w:color w:val="00000A"/>
        <w:szCs w:val="24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804" w:hanging="360"/>
      </w:pPr>
      <w:rPr>
        <w:rFonts w:ascii="Arial" w:eastAsia="Times New Roman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404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7788015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 w:cs="Times New Roman"/>
        <w:color w:val="auto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95"/>
        </w:tabs>
        <w:ind w:left="555" w:hanging="360"/>
      </w:pPr>
      <w:rPr>
        <w:rFonts w:ascii="Arial" w:eastAsia="Times New Roman" w:hAnsi="Arial" w:cs="Arial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195"/>
        </w:tabs>
        <w:ind w:left="555" w:hanging="360"/>
      </w:pPr>
      <w:rPr>
        <w:rFonts w:cs="Times New Roman"/>
        <w:lang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  <w:rPr>
        <w:rFonts w:eastAsia="Times New Roman" w:cs="Times New Roman"/>
        <w:szCs w:val="24"/>
        <w:lang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95"/>
        </w:tabs>
        <w:ind w:left="915" w:hanging="720"/>
      </w:pPr>
    </w:lvl>
    <w:lvl w:ilvl="4">
      <w:start w:val="1"/>
      <w:numFmt w:val="decimal"/>
      <w:lvlText w:val="%1.%2.%3.%4.%5."/>
      <w:lvlJc w:val="left"/>
      <w:pPr>
        <w:tabs>
          <w:tab w:val="num" w:pos="195"/>
        </w:tabs>
        <w:ind w:left="1275" w:hanging="1080"/>
      </w:pPr>
    </w:lvl>
    <w:lvl w:ilvl="5">
      <w:start w:val="1"/>
      <w:numFmt w:val="decimal"/>
      <w:lvlText w:val="%1.%2.%3.%4.%5.%6."/>
      <w:lvlJc w:val="left"/>
      <w:pPr>
        <w:tabs>
          <w:tab w:val="num" w:pos="19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5"/>
        </w:tabs>
        <w:ind w:left="16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5"/>
        </w:tabs>
        <w:ind w:left="16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5"/>
        </w:tabs>
        <w:ind w:left="1995" w:hanging="1800"/>
      </w:pPr>
    </w:lvl>
  </w:abstractNum>
  <w:abstractNum w:abstractNumId="6">
    <w:nsid w:val="00000007"/>
    <w:multiLevelType w:val="multilevel"/>
    <w:tmpl w:val="939EBF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2" w:hanging="432"/>
      </w:pPr>
      <w:rPr>
        <w:rFonts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cs="Arial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multilevel"/>
    <w:tmpl w:val="A33499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auto"/>
        <w:szCs w:val="24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9C5CF222"/>
    <w:name w:val="WW8Num1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C53FCB"/>
    <w:multiLevelType w:val="hybridMultilevel"/>
    <w:tmpl w:val="8014147E"/>
    <w:lvl w:ilvl="0" w:tplc="DFFC76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D4B1F0C"/>
    <w:multiLevelType w:val="hybridMultilevel"/>
    <w:tmpl w:val="AF48C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068C8"/>
    <w:multiLevelType w:val="hybridMultilevel"/>
    <w:tmpl w:val="59DA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76ADF"/>
    <w:multiLevelType w:val="multilevel"/>
    <w:tmpl w:val="DA848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EC5A6A"/>
    <w:multiLevelType w:val="hybridMultilevel"/>
    <w:tmpl w:val="468CFB06"/>
    <w:lvl w:ilvl="0" w:tplc="89B8DD3E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2786CCF"/>
    <w:multiLevelType w:val="multilevel"/>
    <w:tmpl w:val="4570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00A8E"/>
    <w:multiLevelType w:val="hybridMultilevel"/>
    <w:tmpl w:val="E8C46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D4601C"/>
    <w:multiLevelType w:val="hybridMultilevel"/>
    <w:tmpl w:val="E81CF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4273B"/>
    <w:multiLevelType w:val="hybridMultilevel"/>
    <w:tmpl w:val="88106190"/>
    <w:lvl w:ilvl="0" w:tplc="4B428F3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A5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C77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C33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425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C09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ACA6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D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ADC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193975"/>
    <w:multiLevelType w:val="multilevel"/>
    <w:tmpl w:val="6C849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66BFB"/>
    <w:multiLevelType w:val="hybridMultilevel"/>
    <w:tmpl w:val="D03A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4"/>
  </w:num>
  <w:num w:numId="10">
    <w:abstractNumId w:val="1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5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0"/>
  </w:num>
  <w:num w:numId="21">
    <w:abstractNumId w:val="15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D"/>
    <w:rsid w:val="00062155"/>
    <w:rsid w:val="00066528"/>
    <w:rsid w:val="000E2255"/>
    <w:rsid w:val="000F0234"/>
    <w:rsid w:val="00106337"/>
    <w:rsid w:val="001A48E2"/>
    <w:rsid w:val="00201B9E"/>
    <w:rsid w:val="00212407"/>
    <w:rsid w:val="002303D2"/>
    <w:rsid w:val="0023436A"/>
    <w:rsid w:val="00321DCC"/>
    <w:rsid w:val="003B5715"/>
    <w:rsid w:val="003E2348"/>
    <w:rsid w:val="006E7F52"/>
    <w:rsid w:val="00793C5E"/>
    <w:rsid w:val="008025FF"/>
    <w:rsid w:val="00940377"/>
    <w:rsid w:val="00977E99"/>
    <w:rsid w:val="009B4BBD"/>
    <w:rsid w:val="00A51211"/>
    <w:rsid w:val="00B77C40"/>
    <w:rsid w:val="00CB3D0F"/>
    <w:rsid w:val="00CE499F"/>
    <w:rsid w:val="00D6421E"/>
    <w:rsid w:val="00DC4AF6"/>
    <w:rsid w:val="00DC7311"/>
    <w:rsid w:val="00F13A8A"/>
    <w:rsid w:val="00F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36090-CEC3-435C-B29F-19B66794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77E99"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5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57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9E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07"/>
    <w:rPr>
      <w:lang w:val="pl-PL"/>
    </w:rPr>
  </w:style>
  <w:style w:type="paragraph" w:styleId="Stopka">
    <w:name w:val="footer"/>
    <w:basedOn w:val="Normalny"/>
    <w:link w:val="StopkaZnak"/>
    <w:unhideWhenUsed/>
    <w:rsid w:val="0021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12407"/>
    <w:rPr>
      <w:lang w:val="pl-PL"/>
    </w:rPr>
  </w:style>
  <w:style w:type="paragraph" w:styleId="NormalnyWeb">
    <w:name w:val="Normal (Web)"/>
    <w:basedOn w:val="Normalny"/>
    <w:uiPriority w:val="99"/>
    <w:unhideWhenUsed/>
    <w:rsid w:val="00212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240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77E99"/>
    <w:rPr>
      <w:rFonts w:ascii="Times New Roman" w:eastAsia="Times New Roman" w:hAnsi="Times New Roman" w:cs="Times New Roman"/>
      <w:b/>
      <w:bCs/>
      <w:kern w:val="1"/>
      <w:sz w:val="36"/>
      <w:szCs w:val="36"/>
      <w:lang w:val="pl-PL" w:eastAsia="zh-CN"/>
    </w:rPr>
  </w:style>
  <w:style w:type="paragraph" w:customStyle="1" w:styleId="Zawartotabeli">
    <w:name w:val="Zawartość tabeli"/>
    <w:basedOn w:val="Normalny"/>
    <w:rsid w:val="00977E99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qFormat/>
    <w:rsid w:val="00977E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locked/>
    <w:rsid w:val="00977E99"/>
    <w:rPr>
      <w:rFonts w:ascii="Times New Roman" w:eastAsia="Arial Unicode MS" w:hAnsi="Times New Roman" w:cs="Mangal"/>
      <w:kern w:val="1"/>
      <w:sz w:val="24"/>
      <w:szCs w:val="21"/>
      <w:lang w:val="pl-PL" w:eastAsia="hi-IN" w:bidi="hi-IN"/>
    </w:rPr>
  </w:style>
  <w:style w:type="paragraph" w:customStyle="1" w:styleId="western">
    <w:name w:val="western"/>
    <w:basedOn w:val="Normalny"/>
    <w:rsid w:val="00977E9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977E99"/>
    <w:rPr>
      <w:b/>
      <w:bCs/>
    </w:rPr>
  </w:style>
  <w:style w:type="paragraph" w:customStyle="1" w:styleId="Default">
    <w:name w:val="Default"/>
    <w:rsid w:val="00977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Bezodstpw">
    <w:name w:val="No Spacing"/>
    <w:qFormat/>
    <w:rsid w:val="00977E99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val="pl-PL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7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7E99"/>
    <w:rPr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57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5715"/>
    <w:rPr>
      <w:rFonts w:asciiTheme="majorHAnsi" w:eastAsiaTheme="majorEastAsia" w:hAnsiTheme="majorHAnsi" w:cstheme="majorBidi"/>
      <w:color w:val="243F60" w:themeColor="accent1" w:themeShade="7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Wojcik</dc:creator>
  <cp:keywords/>
  <dc:description/>
  <cp:lastModifiedBy>Karolina Drabik</cp:lastModifiedBy>
  <cp:revision>2</cp:revision>
  <dcterms:created xsi:type="dcterms:W3CDTF">2019-02-26T11:53:00Z</dcterms:created>
  <dcterms:modified xsi:type="dcterms:W3CDTF">2019-02-26T11:53:00Z</dcterms:modified>
</cp:coreProperties>
</file>