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9645C" w14:textId="77777777" w:rsidR="00412640" w:rsidRDefault="00412640">
      <w:pPr>
        <w:pStyle w:val="Standard"/>
        <w:jc w:val="center"/>
        <w:rPr>
          <w:b/>
          <w:bCs/>
          <w:sz w:val="28"/>
          <w:szCs w:val="28"/>
        </w:rPr>
      </w:pPr>
    </w:p>
    <w:p w14:paraId="5E2C2351" w14:textId="77777777" w:rsidR="00412640" w:rsidRDefault="00645E68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Zapytanie ofertowe</w:t>
      </w:r>
    </w:p>
    <w:p w14:paraId="5E53CB0B" w14:textId="77777777" w:rsidR="00412640" w:rsidRDefault="00412640">
      <w:pPr>
        <w:pStyle w:val="Standard"/>
        <w:jc w:val="center"/>
      </w:pPr>
    </w:p>
    <w:p w14:paraId="4FA13F0F" w14:textId="576E8107" w:rsidR="00412640" w:rsidRDefault="009D4071">
      <w:pPr>
        <w:pStyle w:val="Standard"/>
        <w:jc w:val="center"/>
        <w:rPr>
          <w:i/>
          <w:iCs/>
        </w:rPr>
      </w:pPr>
      <w:r>
        <w:rPr>
          <w:i/>
          <w:iCs/>
        </w:rPr>
        <w:t>Dostosowanie S</w:t>
      </w:r>
      <w:r w:rsidR="00645E68">
        <w:rPr>
          <w:i/>
          <w:iCs/>
        </w:rPr>
        <w:t>ystem</w:t>
      </w:r>
      <w:r>
        <w:rPr>
          <w:i/>
          <w:iCs/>
        </w:rPr>
        <w:t>u</w:t>
      </w:r>
      <w:r w:rsidR="00264528">
        <w:rPr>
          <w:i/>
          <w:iCs/>
        </w:rPr>
        <w:t xml:space="preserve"> SFK (KSAT2000i</w:t>
      </w:r>
      <w:r>
        <w:rPr>
          <w:i/>
          <w:iCs/>
        </w:rPr>
        <w:t>)</w:t>
      </w:r>
      <w:r w:rsidR="00264528">
        <w:rPr>
          <w:i/>
          <w:iCs/>
        </w:rPr>
        <w:t xml:space="preserve"> </w:t>
      </w:r>
      <w:r>
        <w:rPr>
          <w:i/>
          <w:iCs/>
        </w:rPr>
        <w:t xml:space="preserve">i </w:t>
      </w:r>
      <w:r w:rsidR="00331010" w:rsidRPr="00331010">
        <w:rPr>
          <w:i/>
          <w:iCs/>
        </w:rPr>
        <w:t xml:space="preserve">Systemu </w:t>
      </w:r>
      <w:r>
        <w:rPr>
          <w:i/>
          <w:iCs/>
        </w:rPr>
        <w:t>EZD (MDOK</w:t>
      </w:r>
      <w:r w:rsidR="00645E68">
        <w:rPr>
          <w:i/>
          <w:iCs/>
        </w:rPr>
        <w:t xml:space="preserve">) </w:t>
      </w:r>
      <w:r>
        <w:rPr>
          <w:i/>
          <w:iCs/>
        </w:rPr>
        <w:t xml:space="preserve">do </w:t>
      </w:r>
      <w:r w:rsidRPr="009D4071">
        <w:rPr>
          <w:i/>
          <w:iCs/>
        </w:rPr>
        <w:t>elementu integracyjnego systemów –</w:t>
      </w:r>
      <w:r>
        <w:rPr>
          <w:i/>
          <w:iCs/>
        </w:rPr>
        <w:t xml:space="preserve"> Szyny Danych ESB Zamawiającego </w:t>
      </w:r>
      <w:r w:rsidR="00645E68">
        <w:rPr>
          <w:i/>
          <w:iCs/>
        </w:rPr>
        <w:t>w ramach projektu „Budowa i rozbudowa e-usług w Gminie Lublin”</w:t>
      </w:r>
      <w:r w:rsidR="004025E2">
        <w:rPr>
          <w:i/>
          <w:iCs/>
        </w:rPr>
        <w:t xml:space="preserve"> </w:t>
      </w:r>
      <w:r w:rsidR="004025E2" w:rsidRPr="004025E2">
        <w:rPr>
          <w:i/>
          <w:iCs/>
        </w:rPr>
        <w:t>współfinansowanego ze środków Europejskiego Funduszu Rozwoju Regionalnego w ramach Regionalnego Programu Operacyjnego Województwa Lubelskiego na lata 2014-2020, nr: RPLU.02.01.00-06-0005/16</w:t>
      </w:r>
      <w:r w:rsidR="004025E2">
        <w:rPr>
          <w:i/>
          <w:iCs/>
        </w:rPr>
        <w:t xml:space="preserve">. </w:t>
      </w:r>
    </w:p>
    <w:p w14:paraId="77FD0906" w14:textId="77777777" w:rsidR="00412640" w:rsidRDefault="00412640">
      <w:pPr>
        <w:pStyle w:val="Standard"/>
      </w:pPr>
    </w:p>
    <w:p w14:paraId="476AED4B" w14:textId="77777777" w:rsidR="001B3081" w:rsidRPr="001B3081" w:rsidRDefault="00645E68" w:rsidP="00E55FE5">
      <w:pPr>
        <w:pStyle w:val="Standard"/>
        <w:numPr>
          <w:ilvl w:val="0"/>
          <w:numId w:val="4"/>
        </w:numPr>
        <w:ind w:left="596" w:hanging="142"/>
        <w:jc w:val="both"/>
      </w:pPr>
      <w:r>
        <w:rPr>
          <w:b/>
          <w:bCs/>
        </w:rPr>
        <w:t xml:space="preserve">Zamawiający: </w:t>
      </w:r>
    </w:p>
    <w:p w14:paraId="41501E92" w14:textId="23DBEEF5" w:rsidR="00412640" w:rsidRDefault="00645E68" w:rsidP="001B3081">
      <w:pPr>
        <w:pStyle w:val="Standard"/>
        <w:ind w:left="1134"/>
        <w:jc w:val="both"/>
      </w:pPr>
      <w:r>
        <w:t>Gmina Lublin z siedzibą: Plac Króla Władysława Łokietka 1, 20-109 Lublin, REGON: 431019514, NIP: 946-25-75-811</w:t>
      </w:r>
      <w:r w:rsidR="003E302C">
        <w:t>.</w:t>
      </w:r>
    </w:p>
    <w:p w14:paraId="39B19664" w14:textId="77777777" w:rsidR="00412640" w:rsidRDefault="00412640">
      <w:pPr>
        <w:pStyle w:val="Standard"/>
        <w:jc w:val="both"/>
      </w:pPr>
    </w:p>
    <w:p w14:paraId="6CE33B83" w14:textId="77777777" w:rsidR="00412640" w:rsidRDefault="00645E68" w:rsidP="00E55FE5">
      <w:pPr>
        <w:pStyle w:val="Standard"/>
        <w:numPr>
          <w:ilvl w:val="0"/>
          <w:numId w:val="4"/>
        </w:numPr>
        <w:spacing w:line="360" w:lineRule="auto"/>
        <w:ind w:left="596" w:hanging="142"/>
        <w:jc w:val="both"/>
        <w:rPr>
          <w:b/>
          <w:bCs/>
        </w:rPr>
      </w:pPr>
      <w:r>
        <w:rPr>
          <w:b/>
          <w:bCs/>
        </w:rPr>
        <w:t>Postanowienia ogólne</w:t>
      </w:r>
    </w:p>
    <w:p w14:paraId="646F11D7" w14:textId="341915C1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 xml:space="preserve">Niniejsze postępowanie na mocy obowiązujących przepisów prawa nie podlega ustawie z dnia 29 stycznia 2004r. Prawo zamówień </w:t>
      </w:r>
      <w:r w:rsidRPr="002C3435">
        <w:t>publicznych (tekst jednolity Dz. U.</w:t>
      </w:r>
      <w:r w:rsidR="002C3435" w:rsidRPr="002C3435">
        <w:t xml:space="preserve"> z 2019r. Poz. 1843</w:t>
      </w:r>
      <w:r w:rsidR="0055360B">
        <w:t>);</w:t>
      </w:r>
    </w:p>
    <w:p w14:paraId="140C4BAF" w14:textId="6AC1C8B5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Zamawiający zastrzega sobie prawo do modyfikacji zapytania ofertowego przed upływem terminu składania ofert bez podania przyczyny. Informacja o tym fakcie zostanie niezwłocznie zamieszczona na stronie internetowej, na której nastąpiło upublicznienie niniejszego zapytania, a także przekazana wszystkim Wykonawcom, kt</w:t>
      </w:r>
      <w:r w:rsidR="00E55FE5">
        <w:t>órzy do tej pory złożyli oferty;</w:t>
      </w:r>
    </w:p>
    <w:p w14:paraId="36C0459A" w14:textId="52DBDB72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W przypadku gdy zmiana Zapytania powodować będzie konieczność modyfikacji ofert, Zamawiający przedłuży jedn</w:t>
      </w:r>
      <w:r w:rsidR="0055360B">
        <w:t>ocześnie termin składania ofert;</w:t>
      </w:r>
    </w:p>
    <w:p w14:paraId="093AF44C" w14:textId="74852F4D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Zamawiający zastrzega sobie prawo do unieważnienia postępowania bądź niedokonania wyboru oferty i nie zawar</w:t>
      </w:r>
      <w:r w:rsidR="0055360B">
        <w:t>cia umowy bez podania przyc</w:t>
      </w:r>
      <w:r w:rsidR="00E55FE5">
        <w:t>zyny;</w:t>
      </w:r>
    </w:p>
    <w:p w14:paraId="35BAC8CC" w14:textId="77777777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Zamawiający nie dopuszcza składania ofert częściowych, wariantowych i nie przewiduje udzielenia zamówień uzupełniających, polegających na powtórzeniu podobnych usług.</w:t>
      </w:r>
    </w:p>
    <w:p w14:paraId="59B614FF" w14:textId="20D60C19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 xml:space="preserve">Złożenie oferty nie jest równoznaczne </w:t>
      </w:r>
      <w:r w:rsidR="0055360B">
        <w:t>z jej wyborem i zawarciem umowy;</w:t>
      </w:r>
    </w:p>
    <w:p w14:paraId="39506124" w14:textId="021FA18D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Złożenie oferty nie powoduje powstania żadnych zobowiązań wobec stron. Oferty są przygotowywane na koszt Wykonawcy. Każdy z Wykonawców</w:t>
      </w:r>
      <w:r w:rsidR="00E55FE5">
        <w:t xml:space="preserve"> może złożyć tylko jedną ofertę;</w:t>
      </w:r>
    </w:p>
    <w:p w14:paraId="5BAB6822" w14:textId="0C4E5739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Oferta wraz z załącznikami zostanie złożona na poniższych wzorach załączonych do ni</w:t>
      </w:r>
      <w:r w:rsidR="0055360B">
        <w:t>niejszego  zapytania ofertowego;</w:t>
      </w:r>
    </w:p>
    <w:p w14:paraId="59C6DA2F" w14:textId="36CEB75E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W toku badania i oceny ofert, Zamawiający może żądać od Wykonawców wyjaśnień dotyczących treści złożonych ofert, wyznaczając w tym celu termin 2 dni roboczych oraz wskazując zakres wymaganych korekt/uzupełnień. Niedotrzymanie wskazanego terminu będz</w:t>
      </w:r>
      <w:r w:rsidR="00E55FE5">
        <w:t>ie skutkować odrzuceniem oferty;</w:t>
      </w:r>
    </w:p>
    <w:p w14:paraId="3CAD2440" w14:textId="314B0889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W</w:t>
      </w:r>
      <w:r>
        <w:rPr>
          <w:color w:val="000000"/>
        </w:rPr>
        <w:t xml:space="preserve">ykonawca którego oferta zostanie wybrana zobowiązany jest do podpisania umowy w terminie do 7 dni </w:t>
      </w:r>
      <w:r w:rsidR="0055360B">
        <w:rPr>
          <w:color w:val="000000"/>
        </w:rPr>
        <w:t>od daty zawiadomienia o wyborze</w:t>
      </w:r>
      <w:r w:rsidR="00E55FE5">
        <w:rPr>
          <w:color w:val="000000"/>
        </w:rPr>
        <w:t>;</w:t>
      </w:r>
    </w:p>
    <w:p w14:paraId="595489A9" w14:textId="7EE2FE37" w:rsidR="00412640" w:rsidRDefault="00645E68" w:rsidP="00455281">
      <w:pPr>
        <w:pStyle w:val="Standard"/>
        <w:numPr>
          <w:ilvl w:val="1"/>
          <w:numId w:val="10"/>
        </w:numPr>
        <w:jc w:val="both"/>
        <w:rPr>
          <w:color w:val="000000"/>
        </w:rPr>
      </w:pPr>
      <w:r>
        <w:rPr>
          <w:color w:val="000000"/>
        </w:rPr>
        <w:t>W przypadku odstąpienia od podpisania umowy przez Wykonawcę, który zgodnie z kryteriami wyboru złożył najkorzystniejszą ofertę - Zamawiający zwróci się z propozycją podpisania umowy do kolejnego Wykonawcy, który zgodnie z oceną ofert złożył kolejną najkorzystniejszą o</w:t>
      </w:r>
      <w:r w:rsidR="00E55FE5">
        <w:rPr>
          <w:color w:val="000000"/>
        </w:rPr>
        <w:t>fert;</w:t>
      </w:r>
    </w:p>
    <w:p w14:paraId="1B31ED24" w14:textId="0192EE3F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t>Zamawiający  przewiduje możliwość przeprowadzenia negocjacji z wybranymi lub wybranym Wykonawcą celem uzyskania możliwie korzystnych</w:t>
      </w:r>
      <w:r w:rsidR="00E55FE5">
        <w:t xml:space="preserve"> warunków realizacji zamówienia;</w:t>
      </w:r>
    </w:p>
    <w:p w14:paraId="65634243" w14:textId="07EBA52B" w:rsidR="00412640" w:rsidRDefault="00645E68" w:rsidP="00455281">
      <w:pPr>
        <w:pStyle w:val="Standard"/>
        <w:numPr>
          <w:ilvl w:val="1"/>
          <w:numId w:val="10"/>
        </w:numPr>
        <w:jc w:val="both"/>
      </w:pPr>
      <w:r>
        <w:lastRenderedPageBreak/>
        <w:t>O wyborze najkorzystniejszej oferty Zamawiający zawiadomi Wykonawcę, opublikuje na BI</w:t>
      </w:r>
      <w:r w:rsidR="005231AA">
        <w:t xml:space="preserve">P Urzędu Miasta Lublin oraz </w:t>
      </w:r>
      <w:r>
        <w:t xml:space="preserve">Bazie Konkurencyjności informację o wyłonieniu Wykonawcy.    </w:t>
      </w:r>
    </w:p>
    <w:p w14:paraId="2BF1E96B" w14:textId="77777777" w:rsidR="00412640" w:rsidRDefault="00412640">
      <w:pPr>
        <w:pStyle w:val="Standard"/>
        <w:jc w:val="both"/>
      </w:pPr>
    </w:p>
    <w:p w14:paraId="7A9488FB" w14:textId="77777777" w:rsidR="00412640" w:rsidRDefault="00645E68" w:rsidP="00E55FE5">
      <w:pPr>
        <w:pStyle w:val="Standard"/>
        <w:numPr>
          <w:ilvl w:val="0"/>
          <w:numId w:val="4"/>
        </w:numPr>
        <w:spacing w:line="360" w:lineRule="auto"/>
        <w:ind w:left="596" w:hanging="142"/>
        <w:jc w:val="both"/>
        <w:rPr>
          <w:b/>
          <w:bCs/>
        </w:rPr>
      </w:pPr>
      <w:r>
        <w:rPr>
          <w:b/>
          <w:bCs/>
        </w:rPr>
        <w:t>Przedmiot zamówienia</w:t>
      </w:r>
    </w:p>
    <w:p w14:paraId="2F580098" w14:textId="7472C04B" w:rsidR="00412640" w:rsidRDefault="00D26213" w:rsidP="00455281">
      <w:pPr>
        <w:pStyle w:val="Textbody"/>
        <w:numPr>
          <w:ilvl w:val="1"/>
          <w:numId w:val="9"/>
        </w:numPr>
        <w:jc w:val="both"/>
      </w:pPr>
      <w:r w:rsidRPr="00637935">
        <w:rPr>
          <w:color w:val="000000"/>
        </w:rPr>
        <w:t xml:space="preserve">Przedmiotem Umowy </w:t>
      </w:r>
      <w:r w:rsidRPr="00637935">
        <w:rPr>
          <w:bCs/>
        </w:rPr>
        <w:t xml:space="preserve">jest </w:t>
      </w:r>
      <w:r w:rsidRPr="00637935">
        <w:t xml:space="preserve">usługa </w:t>
      </w:r>
      <w:r w:rsidRPr="00637935">
        <w:rPr>
          <w:b/>
        </w:rPr>
        <w:t>polegająca na dostosowaniu Systemu SFK i Systemu EZD do elementu integracyjnego systemów – Szyny Danych ESB Zamawiającego</w:t>
      </w:r>
      <w:r w:rsidRPr="00637935">
        <w:t>.</w:t>
      </w:r>
      <w:r w:rsidRPr="00637935">
        <w:rPr>
          <w:bCs/>
        </w:rPr>
        <w:t xml:space="preserve"> Przedmiot zamówienia jest realizowany </w:t>
      </w:r>
      <w:r w:rsidRPr="00637935">
        <w:t>w ramach projektu „Budowa i rozbudowa e-usług w Gminie Lublin” współfinansowanego ze środków Europejskiego Funduszu Rozwoju Regionalnego w ramach Regionalnego Programu Operacyjnego Województwa Lubelskiego na lata 2014-2020, nr: RPLU.02.01.00-06-0005/16</w:t>
      </w:r>
      <w:r w:rsidR="009D1799">
        <w:t>;</w:t>
      </w:r>
    </w:p>
    <w:p w14:paraId="5E1B80FD" w14:textId="71B208DA" w:rsidR="00412640" w:rsidRDefault="00D26213" w:rsidP="00455281">
      <w:pPr>
        <w:pStyle w:val="Textbody"/>
        <w:numPr>
          <w:ilvl w:val="1"/>
          <w:numId w:val="9"/>
        </w:numPr>
        <w:jc w:val="both"/>
      </w:pPr>
      <w:r w:rsidRPr="00637935">
        <w:rPr>
          <w:bCs/>
        </w:rPr>
        <w:t>W ramach przedmiotu zamówienia Wykonawca udostępni usługi sieciowe dla szyny danych ESB Zamawiającego, dostarczające dane z Systemu SFK i Systemu EZD</w:t>
      </w:r>
      <w:r w:rsidR="009D1799">
        <w:rPr>
          <w:color w:val="000000"/>
        </w:rPr>
        <w:t>;</w:t>
      </w:r>
    </w:p>
    <w:p w14:paraId="60304579" w14:textId="77777777" w:rsidR="00412640" w:rsidRDefault="00645E68" w:rsidP="00455281">
      <w:pPr>
        <w:pStyle w:val="Textbody"/>
        <w:numPr>
          <w:ilvl w:val="1"/>
          <w:numId w:val="9"/>
        </w:numPr>
        <w:jc w:val="both"/>
        <w:rPr>
          <w:color w:val="000000"/>
        </w:rPr>
      </w:pPr>
      <w:r>
        <w:rPr>
          <w:color w:val="000000"/>
        </w:rPr>
        <w:t>Szczegółowe wymagania dotyczące przedmiotu zamówienia zawierają: Wzór Umowy oraz Załącznik nr 1 do Umowy – Opis Przedmiotu Zamówienia stanowiące Załącznik nr 3 do Zapytania ofertowego.</w:t>
      </w:r>
    </w:p>
    <w:p w14:paraId="36E60B73" w14:textId="77777777" w:rsidR="00412640" w:rsidRDefault="00412640">
      <w:pPr>
        <w:pStyle w:val="Standard"/>
        <w:jc w:val="both"/>
      </w:pPr>
    </w:p>
    <w:p w14:paraId="3252021C" w14:textId="77777777" w:rsidR="00412640" w:rsidRDefault="00645E68" w:rsidP="00E55FE5">
      <w:pPr>
        <w:pStyle w:val="Standard"/>
        <w:numPr>
          <w:ilvl w:val="0"/>
          <w:numId w:val="4"/>
        </w:numPr>
        <w:spacing w:line="360" w:lineRule="auto"/>
        <w:ind w:left="596" w:hanging="142"/>
        <w:jc w:val="both"/>
      </w:pPr>
      <w:r>
        <w:rPr>
          <w:b/>
          <w:bCs/>
        </w:rPr>
        <w:t>Kod i nazwa zamówienia według Wspólnego Słownika Zamówień (CPV)</w:t>
      </w:r>
    </w:p>
    <w:p w14:paraId="0F27C304" w14:textId="77777777" w:rsidR="00412640" w:rsidRDefault="00645E68" w:rsidP="0055360B">
      <w:pPr>
        <w:pStyle w:val="Standard"/>
        <w:ind w:left="720"/>
        <w:rPr>
          <w:color w:val="000000"/>
        </w:rPr>
      </w:pPr>
      <w:r>
        <w:rPr>
          <w:color w:val="000000"/>
        </w:rPr>
        <w:t xml:space="preserve">72318000-7 Usługi </w:t>
      </w:r>
      <w:proofErr w:type="spellStart"/>
      <w:r>
        <w:rPr>
          <w:color w:val="000000"/>
        </w:rPr>
        <w:t>przesyłu</w:t>
      </w:r>
      <w:proofErr w:type="spellEnd"/>
      <w:r>
        <w:rPr>
          <w:color w:val="000000"/>
        </w:rPr>
        <w:t xml:space="preserve"> danych</w:t>
      </w:r>
    </w:p>
    <w:p w14:paraId="037137F0" w14:textId="77777777" w:rsidR="00412640" w:rsidRDefault="00645E68" w:rsidP="0055360B">
      <w:pPr>
        <w:pStyle w:val="Standard"/>
        <w:ind w:left="720"/>
        <w:rPr>
          <w:color w:val="000000"/>
        </w:rPr>
      </w:pPr>
      <w:r>
        <w:rPr>
          <w:color w:val="000000"/>
        </w:rPr>
        <w:t>72319000-4 Usługi dostarczania danych</w:t>
      </w:r>
    </w:p>
    <w:p w14:paraId="297BB09B" w14:textId="77777777" w:rsidR="00412640" w:rsidRDefault="00645E68" w:rsidP="0055360B">
      <w:pPr>
        <w:pStyle w:val="Standard"/>
        <w:ind w:left="720"/>
        <w:rPr>
          <w:color w:val="000000"/>
        </w:rPr>
      </w:pPr>
      <w:r>
        <w:rPr>
          <w:color w:val="000000"/>
        </w:rPr>
        <w:t>72322000-8 Usługi zarządzania danymi</w:t>
      </w:r>
    </w:p>
    <w:p w14:paraId="0932E98D" w14:textId="77777777" w:rsidR="00412640" w:rsidRDefault="00412640" w:rsidP="00455281">
      <w:pPr>
        <w:pStyle w:val="Standard"/>
        <w:ind w:left="1134"/>
        <w:rPr>
          <w:color w:val="000000"/>
        </w:rPr>
      </w:pPr>
    </w:p>
    <w:p w14:paraId="01368564" w14:textId="77777777" w:rsidR="00412640" w:rsidRDefault="00645E68" w:rsidP="00E55FE5">
      <w:pPr>
        <w:pStyle w:val="Standard"/>
        <w:numPr>
          <w:ilvl w:val="0"/>
          <w:numId w:val="4"/>
        </w:numPr>
        <w:ind w:left="596" w:hanging="142"/>
        <w:jc w:val="both"/>
        <w:rPr>
          <w:b/>
          <w:bCs/>
        </w:rPr>
      </w:pPr>
      <w:r>
        <w:rPr>
          <w:b/>
          <w:bCs/>
        </w:rPr>
        <w:t>Warunki udziału w postępowaniu</w:t>
      </w:r>
    </w:p>
    <w:p w14:paraId="23A80587" w14:textId="77777777" w:rsidR="00412640" w:rsidRDefault="00412640">
      <w:pPr>
        <w:pStyle w:val="Standard"/>
        <w:jc w:val="both"/>
        <w:rPr>
          <w:b/>
          <w:bCs/>
        </w:rPr>
      </w:pPr>
    </w:p>
    <w:p w14:paraId="7FE8C85C" w14:textId="612DFD6D" w:rsidR="00412640" w:rsidRDefault="00645E68" w:rsidP="00455281">
      <w:pPr>
        <w:pStyle w:val="Standard"/>
        <w:numPr>
          <w:ilvl w:val="1"/>
          <w:numId w:val="11"/>
        </w:numPr>
        <w:jc w:val="both"/>
      </w:pPr>
      <w:r>
        <w:rPr>
          <w:color w:val="000000"/>
        </w:rPr>
        <w:t xml:space="preserve">O udzielenie zamówienia mogą ubiegać się wykonawcy, którzy </w:t>
      </w:r>
      <w:r>
        <w:t xml:space="preserve">spełniają </w:t>
      </w:r>
      <w:r w:rsidR="002B1B73">
        <w:t>warunek</w:t>
      </w:r>
      <w:r>
        <w:t xml:space="preserve"> udziału w postępowaniu dotyczące</w:t>
      </w:r>
      <w:r w:rsidR="002B1B73">
        <w:t>go</w:t>
      </w:r>
      <w:r>
        <w:rPr>
          <w:color w:val="000000"/>
        </w:rPr>
        <w:t xml:space="preserve"> </w:t>
      </w:r>
      <w:r>
        <w:rPr>
          <w:b/>
        </w:rPr>
        <w:t xml:space="preserve">doświadczenia </w:t>
      </w:r>
      <w:r w:rsidR="00331010">
        <w:t>w realizacji podobnych zamówień;</w:t>
      </w:r>
    </w:p>
    <w:p w14:paraId="1E96C2CA" w14:textId="5DC087A7" w:rsidR="00504CC4" w:rsidRDefault="00504CC4" w:rsidP="002B1B73">
      <w:pPr>
        <w:pStyle w:val="Standard"/>
        <w:ind w:left="1080"/>
        <w:jc w:val="both"/>
      </w:pPr>
      <w:r w:rsidRPr="00504CC4">
        <w:t xml:space="preserve">Zamawiający uzna wyżej wymieniony warunek za spełniony, jeżeli wykonawca wykaże, że w okresie 3 ostatnich lat przed upływem terminu składania ofert (a jeżeli okres prowadzenia działalności jest krótszy - w tym okresie), należycie wykonał co najmniej jedną usługę sieciową do integracji z innymi systemami zewnętrznymi, o wartości </w:t>
      </w:r>
      <w:r w:rsidR="009D1799">
        <w:t>co najmniej 75.000,00 zł brutto;</w:t>
      </w:r>
    </w:p>
    <w:p w14:paraId="5D0FBF0A" w14:textId="5E6F0D56" w:rsidR="00412640" w:rsidRPr="00504CC4" w:rsidRDefault="00BB3BA0" w:rsidP="002B1B73">
      <w:pPr>
        <w:pStyle w:val="Standard"/>
        <w:numPr>
          <w:ilvl w:val="1"/>
          <w:numId w:val="11"/>
        </w:numPr>
        <w:jc w:val="both"/>
      </w:pPr>
      <w:r>
        <w:rPr>
          <w:color w:val="000000"/>
        </w:rPr>
        <w:t xml:space="preserve">Potwierdzeniem spełnienia </w:t>
      </w:r>
      <w:r w:rsidR="00645E68" w:rsidRPr="002B1B73">
        <w:rPr>
          <w:color w:val="000000"/>
        </w:rPr>
        <w:t>wymagania</w:t>
      </w:r>
      <w:r w:rsidR="001B3081">
        <w:rPr>
          <w:color w:val="000000"/>
        </w:rPr>
        <w:t xml:space="preserve">, o którym mowa w pkt 1, </w:t>
      </w:r>
      <w:r w:rsidR="00645E68" w:rsidRPr="002B1B73">
        <w:rPr>
          <w:color w:val="000000"/>
        </w:rPr>
        <w:t>będzie dołączenie do oferty wykazu zrealizowanych usług, stanowiącego Załącznik nr 2 do Zapytania ofertowego wraz z dowodami należytego wykonania usług.</w:t>
      </w:r>
    </w:p>
    <w:p w14:paraId="4020D114" w14:textId="77777777" w:rsidR="00412640" w:rsidRDefault="00412640">
      <w:pPr>
        <w:pStyle w:val="Standard"/>
        <w:jc w:val="both"/>
        <w:rPr>
          <w:color w:val="000000"/>
        </w:rPr>
      </w:pPr>
    </w:p>
    <w:p w14:paraId="4601BC10" w14:textId="77777777" w:rsidR="00412640" w:rsidRDefault="00645E68" w:rsidP="00E55FE5">
      <w:pPr>
        <w:pStyle w:val="Standard"/>
        <w:numPr>
          <w:ilvl w:val="0"/>
          <w:numId w:val="4"/>
        </w:numPr>
        <w:spacing w:line="360" w:lineRule="auto"/>
        <w:ind w:left="596" w:hanging="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Termin realizacji zamówienia:</w:t>
      </w:r>
    </w:p>
    <w:p w14:paraId="38C499BA" w14:textId="23121F87" w:rsidR="00412640" w:rsidRDefault="00645E68" w:rsidP="0072269F">
      <w:pPr>
        <w:pStyle w:val="Standard"/>
        <w:spacing w:line="360" w:lineRule="auto"/>
        <w:ind w:left="1134"/>
        <w:jc w:val="both"/>
      </w:pPr>
      <w:r>
        <w:rPr>
          <w:color w:val="000000"/>
        </w:rPr>
        <w:t>Zamawiający wymaga realizacji przedmiotu zamówienia w terminie wynoszącym maksymalnie 90 dni kalendarzowych od dnia podpisania Umowy.</w:t>
      </w:r>
    </w:p>
    <w:p w14:paraId="694A36F4" w14:textId="77777777" w:rsidR="00412640" w:rsidRDefault="00412640">
      <w:pPr>
        <w:pStyle w:val="Standard"/>
        <w:jc w:val="both"/>
        <w:rPr>
          <w:color w:val="FF0000"/>
        </w:rPr>
      </w:pPr>
    </w:p>
    <w:p w14:paraId="5F2B2C4B" w14:textId="77777777" w:rsidR="00412640" w:rsidRDefault="00645E68" w:rsidP="00E55FE5">
      <w:pPr>
        <w:pStyle w:val="Standard"/>
        <w:numPr>
          <w:ilvl w:val="0"/>
          <w:numId w:val="4"/>
        </w:numPr>
        <w:spacing w:line="360" w:lineRule="auto"/>
        <w:ind w:left="596" w:hanging="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Płatności:</w:t>
      </w:r>
    </w:p>
    <w:p w14:paraId="164F2A8A" w14:textId="3CCC1F5B" w:rsidR="00412640" w:rsidRDefault="00645E68">
      <w:pPr>
        <w:pStyle w:val="Standard"/>
        <w:ind w:left="1134"/>
        <w:jc w:val="both"/>
      </w:pPr>
      <w:r>
        <w:t xml:space="preserve">Zamawiający przewiduje jedną płatność </w:t>
      </w:r>
      <w:r>
        <w:rPr>
          <w:color w:val="000000"/>
        </w:rPr>
        <w:t>po podpisaniu protokołu odbioru końcowego dla przedmiotu zamówienia, o którym mowa w</w:t>
      </w:r>
      <w:r w:rsidR="00E55FE5">
        <w:rPr>
          <w:color w:val="000000"/>
        </w:rPr>
        <w:t xml:space="preserve"> ust</w:t>
      </w:r>
      <w:r>
        <w:rPr>
          <w:color w:val="000000"/>
        </w:rPr>
        <w:t xml:space="preserve">. </w:t>
      </w:r>
      <w:r w:rsidR="00E55FE5">
        <w:rPr>
          <w:color w:val="000000"/>
        </w:rPr>
        <w:t>3</w:t>
      </w:r>
      <w:r>
        <w:rPr>
          <w:color w:val="000000"/>
        </w:rPr>
        <w:t>.</w:t>
      </w:r>
    </w:p>
    <w:p w14:paraId="761FBC2F" w14:textId="77777777" w:rsidR="00412640" w:rsidRDefault="00412640">
      <w:pPr>
        <w:pStyle w:val="Standard"/>
        <w:jc w:val="both"/>
        <w:rPr>
          <w:color w:val="000000"/>
        </w:rPr>
      </w:pPr>
    </w:p>
    <w:p w14:paraId="3A833EED" w14:textId="77777777" w:rsidR="00412640" w:rsidRDefault="00645E68" w:rsidP="00E55FE5">
      <w:pPr>
        <w:pStyle w:val="Standard"/>
        <w:numPr>
          <w:ilvl w:val="0"/>
          <w:numId w:val="4"/>
        </w:numPr>
        <w:spacing w:line="360" w:lineRule="auto"/>
        <w:ind w:left="596" w:hanging="142"/>
        <w:jc w:val="both"/>
        <w:rPr>
          <w:b/>
          <w:bCs/>
        </w:rPr>
      </w:pPr>
      <w:r>
        <w:rPr>
          <w:b/>
          <w:bCs/>
        </w:rPr>
        <w:t>Miejsce i termin składania ofert:</w:t>
      </w:r>
    </w:p>
    <w:p w14:paraId="24B40DF5" w14:textId="69502F60" w:rsidR="00455281" w:rsidRDefault="00645E68" w:rsidP="00455281">
      <w:pPr>
        <w:pStyle w:val="Standard"/>
        <w:numPr>
          <w:ilvl w:val="1"/>
          <w:numId w:val="14"/>
        </w:numPr>
        <w:jc w:val="both"/>
      </w:pPr>
      <w:r>
        <w:lastRenderedPageBreak/>
        <w:t xml:space="preserve">Ofertę należy złożyć w formie pisemnej (w zamkniętej kopercie z dopiskiem: </w:t>
      </w:r>
      <w:r w:rsidR="00B12E64">
        <w:rPr>
          <w:i/>
          <w:iCs/>
        </w:rPr>
        <w:t>Dostosowanie systemów SFK i EZD do</w:t>
      </w:r>
      <w:r>
        <w:rPr>
          <w:i/>
          <w:iCs/>
        </w:rPr>
        <w:t xml:space="preserve"> </w:t>
      </w:r>
      <w:r w:rsidR="00D26213" w:rsidRPr="009D4071">
        <w:rPr>
          <w:i/>
          <w:iCs/>
        </w:rPr>
        <w:t>e</w:t>
      </w:r>
      <w:r w:rsidR="00D26213">
        <w:rPr>
          <w:i/>
          <w:iCs/>
        </w:rPr>
        <w:t xml:space="preserve">lementu integracyjnego systemów </w:t>
      </w:r>
      <w:r>
        <w:rPr>
          <w:i/>
          <w:iCs/>
        </w:rPr>
        <w:t xml:space="preserve">– Szyny danych ESB Zamawiającego w ramach projektu „Budowa i rozbudowa e-usług w Gminie Lublin”) </w:t>
      </w:r>
      <w:r>
        <w:t>za pośrednictwem operatora pocztowego, kuriera lub osobiście do sekretariatu Wydziału Informatyki i Telekomunikacji Urzędu Miasta Lublin, ul.</w:t>
      </w:r>
      <w:r w:rsidR="0093051F">
        <w:t xml:space="preserve"> </w:t>
      </w:r>
      <w:r>
        <w:t xml:space="preserve">Okopowa 11, 20-022 </w:t>
      </w:r>
      <w:r w:rsidRPr="00BA6BC3">
        <w:t xml:space="preserve">Lublin lub w formie elektronicznej na adres informatyka@lublin.eu (przy ofercie złożonej w formie elektronicznej wymagana jest również forma pisemna złożona na w/w adres  dostarczona do 5 dni roboczych po upływie terminu wskazanego w </w:t>
      </w:r>
      <w:r w:rsidR="009D1799">
        <w:t>pkt</w:t>
      </w:r>
      <w:r w:rsidRPr="00BA6BC3">
        <w:t>. 2)</w:t>
      </w:r>
      <w:r w:rsidR="009D1799">
        <w:t>;</w:t>
      </w:r>
    </w:p>
    <w:p w14:paraId="071D69DF" w14:textId="14405952" w:rsidR="00412640" w:rsidRPr="00C07803" w:rsidRDefault="00645E68" w:rsidP="00455281">
      <w:pPr>
        <w:pStyle w:val="Standard"/>
        <w:numPr>
          <w:ilvl w:val="1"/>
          <w:numId w:val="14"/>
        </w:numPr>
        <w:jc w:val="both"/>
      </w:pPr>
      <w:r>
        <w:t xml:space="preserve">Termin składania ofert </w:t>
      </w:r>
      <w:r w:rsidRPr="00684A0E">
        <w:t xml:space="preserve">upływa w dniu </w:t>
      </w:r>
      <w:r w:rsidR="00EF3782">
        <w:t xml:space="preserve"> 13</w:t>
      </w:r>
      <w:r w:rsidR="0093051F">
        <w:t>.01.2020</w:t>
      </w:r>
      <w:r w:rsidR="00684A0E" w:rsidRPr="00684A0E">
        <w:t xml:space="preserve"> r. </w:t>
      </w:r>
    </w:p>
    <w:p w14:paraId="0E735626" w14:textId="77777777" w:rsidR="00412640" w:rsidRDefault="00412640">
      <w:pPr>
        <w:pStyle w:val="Standard"/>
        <w:jc w:val="both"/>
        <w:rPr>
          <w:color w:val="FF0000"/>
        </w:rPr>
      </w:pPr>
    </w:p>
    <w:p w14:paraId="787A64B4" w14:textId="77777777" w:rsidR="0055360B" w:rsidRDefault="00645E68" w:rsidP="00E55FE5">
      <w:pPr>
        <w:pStyle w:val="Standard"/>
        <w:numPr>
          <w:ilvl w:val="0"/>
          <w:numId w:val="4"/>
        </w:numPr>
        <w:spacing w:line="360" w:lineRule="auto"/>
        <w:ind w:left="596" w:hanging="142"/>
        <w:jc w:val="both"/>
        <w:rPr>
          <w:b/>
          <w:bCs/>
        </w:rPr>
      </w:pPr>
      <w:r>
        <w:rPr>
          <w:b/>
          <w:bCs/>
        </w:rPr>
        <w:t>Wykaz dokumentów</w:t>
      </w:r>
    </w:p>
    <w:p w14:paraId="4307F943" w14:textId="5A33BE8B" w:rsidR="0055360B" w:rsidRDefault="0055360B" w:rsidP="0055360B">
      <w:pPr>
        <w:pStyle w:val="Standard"/>
        <w:numPr>
          <w:ilvl w:val="1"/>
          <w:numId w:val="16"/>
        </w:numPr>
        <w:jc w:val="both"/>
      </w:pPr>
      <w:r>
        <w:t>Oferta musi zawierać:</w:t>
      </w:r>
    </w:p>
    <w:p w14:paraId="5C6837AE" w14:textId="1C7523C5" w:rsidR="00412640" w:rsidRDefault="00645E68" w:rsidP="0055360B">
      <w:pPr>
        <w:pStyle w:val="Standard"/>
        <w:numPr>
          <w:ilvl w:val="2"/>
          <w:numId w:val="16"/>
        </w:numPr>
        <w:jc w:val="both"/>
      </w:pPr>
      <w:r>
        <w:t>wypełniony i podpisany</w:t>
      </w:r>
      <w:r w:rsidR="00BD2367">
        <w:t xml:space="preserve"> Formularz ofertowy stanowiący Z</w:t>
      </w:r>
      <w:r>
        <w:t>ałączn</w:t>
      </w:r>
      <w:r w:rsidR="00276D4F">
        <w:t xml:space="preserve">ik nr 1 </w:t>
      </w:r>
      <w:r w:rsidR="00E55FE5">
        <w:t>do Zapytania ofertowego,</w:t>
      </w:r>
      <w:bookmarkStart w:id="0" w:name="_GoBack"/>
      <w:bookmarkEnd w:id="0"/>
    </w:p>
    <w:p w14:paraId="252CED5F" w14:textId="373422AC" w:rsidR="00412640" w:rsidRDefault="00645E68" w:rsidP="0055360B">
      <w:pPr>
        <w:pStyle w:val="Standard"/>
        <w:numPr>
          <w:ilvl w:val="2"/>
          <w:numId w:val="16"/>
        </w:numPr>
        <w:jc w:val="both"/>
      </w:pPr>
      <w:r>
        <w:t>wypełniony i podpisany Wykaz zrealizowanych usług- Załączn</w:t>
      </w:r>
      <w:r w:rsidR="00E55FE5">
        <w:t>ik nr 2 do Zapytania ofertowego,</w:t>
      </w:r>
    </w:p>
    <w:p w14:paraId="5A773FA0" w14:textId="41B6A75B" w:rsidR="00E55FE5" w:rsidRDefault="00645E68" w:rsidP="00E55FE5">
      <w:pPr>
        <w:pStyle w:val="Standard"/>
        <w:numPr>
          <w:ilvl w:val="2"/>
          <w:numId w:val="16"/>
        </w:numPr>
        <w:jc w:val="both"/>
      </w:pPr>
      <w:r w:rsidRPr="00885760">
        <w:rPr>
          <w:color w:val="000000"/>
        </w:rPr>
        <w:t>dokumenty potwierdzające</w:t>
      </w:r>
      <w:r w:rsidRPr="00885760">
        <w:rPr>
          <w:rStyle w:val="CharStyle10"/>
          <w:rFonts w:ascii="Times New Roman" w:hAnsi="Times New Roman"/>
          <w:sz w:val="24"/>
          <w:szCs w:val="24"/>
        </w:rPr>
        <w:t xml:space="preserve"> należyte wykonanie usług wskazanych w załączniku nr 2 do Zapytania ofertowego (referencje, protokoły odbioru usługi lub inne, z których będzie jednoznacznie wyn</w:t>
      </w:r>
      <w:r w:rsidR="009D1799">
        <w:rPr>
          <w:rStyle w:val="CharStyle10"/>
          <w:rFonts w:ascii="Times New Roman" w:hAnsi="Times New Roman"/>
          <w:sz w:val="24"/>
          <w:szCs w:val="24"/>
        </w:rPr>
        <w:t>ikać należyte wykonanie usługi);</w:t>
      </w:r>
    </w:p>
    <w:p w14:paraId="6E392A3F" w14:textId="5801DC8F" w:rsidR="00412640" w:rsidRDefault="00645E68" w:rsidP="00E55FE5">
      <w:pPr>
        <w:pStyle w:val="Standard"/>
        <w:numPr>
          <w:ilvl w:val="1"/>
          <w:numId w:val="16"/>
        </w:numPr>
        <w:jc w:val="both"/>
      </w:pPr>
      <w:r>
        <w:t>Brak któregokolwiek z wyżej wymienionych elementów będzie skutkować odrzuceniem oferty.</w:t>
      </w:r>
    </w:p>
    <w:p w14:paraId="2216B783" w14:textId="77777777" w:rsidR="00412640" w:rsidRDefault="00412640" w:rsidP="00E55FE5">
      <w:pPr>
        <w:pStyle w:val="Standard"/>
        <w:ind w:left="454"/>
        <w:jc w:val="both"/>
        <w:rPr>
          <w:color w:val="000000"/>
        </w:rPr>
      </w:pPr>
    </w:p>
    <w:p w14:paraId="5C8AE38C" w14:textId="77777777" w:rsidR="00412640" w:rsidRDefault="00645E68" w:rsidP="00E55FE5">
      <w:pPr>
        <w:pStyle w:val="Standard"/>
        <w:numPr>
          <w:ilvl w:val="0"/>
          <w:numId w:val="4"/>
        </w:numPr>
        <w:spacing w:line="360" w:lineRule="auto"/>
        <w:ind w:left="454" w:hanging="142"/>
        <w:jc w:val="both"/>
        <w:rPr>
          <w:b/>
          <w:bCs/>
        </w:rPr>
      </w:pPr>
      <w:r>
        <w:rPr>
          <w:b/>
          <w:bCs/>
        </w:rPr>
        <w:t>Opis kryteriów oceny ofert:</w:t>
      </w:r>
    </w:p>
    <w:p w14:paraId="57484C39" w14:textId="100DF34C" w:rsidR="00412640" w:rsidRDefault="00645E68" w:rsidP="00AE40EB">
      <w:pPr>
        <w:pStyle w:val="Standard"/>
        <w:numPr>
          <w:ilvl w:val="0"/>
          <w:numId w:val="17"/>
        </w:numPr>
        <w:ind w:left="993"/>
        <w:jc w:val="both"/>
        <w:rPr>
          <w:color w:val="000000"/>
        </w:rPr>
      </w:pPr>
      <w:r>
        <w:rPr>
          <w:color w:val="000000"/>
        </w:rPr>
        <w:t>Zamawiający dokona oceny ofert, które nie zostały odrzucone, na podstawie następujących kryteriów:</w:t>
      </w:r>
    </w:p>
    <w:p w14:paraId="023B5EC3" w14:textId="19A991D4" w:rsidR="00455281" w:rsidRDefault="00455281" w:rsidP="00455281">
      <w:pPr>
        <w:pStyle w:val="Standard"/>
        <w:jc w:val="both"/>
        <w:rPr>
          <w:color w:val="000000"/>
        </w:rPr>
      </w:pPr>
    </w:p>
    <w:tbl>
      <w:tblPr>
        <w:tblW w:w="8236" w:type="dxa"/>
        <w:tblInd w:w="14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2"/>
        <w:gridCol w:w="3275"/>
      </w:tblGrid>
      <w:tr w:rsidR="00455281" w14:paraId="254EFC93" w14:textId="77777777" w:rsidTr="00AB3F99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A70F7" w14:textId="77777777" w:rsidR="00455281" w:rsidRDefault="00455281" w:rsidP="00AB3F99">
            <w:pPr>
              <w:pStyle w:val="TableContents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C9F42" w14:textId="77777777" w:rsidR="00455281" w:rsidRDefault="00455281" w:rsidP="00AB3F99">
            <w:pPr>
              <w:pStyle w:val="Textbody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Nazwa kryterium</w:t>
            </w:r>
          </w:p>
        </w:tc>
        <w:tc>
          <w:tcPr>
            <w:tcW w:w="3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864D43" w14:textId="77777777" w:rsidR="00455281" w:rsidRDefault="00455281" w:rsidP="00AB3F99">
            <w:pPr>
              <w:pStyle w:val="Textbody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Waga kryterium  ( w %)</w:t>
            </w:r>
          </w:p>
        </w:tc>
      </w:tr>
      <w:tr w:rsidR="00455281" w14:paraId="3D4D8345" w14:textId="77777777" w:rsidTr="00AB3F99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C6958" w14:textId="77777777" w:rsidR="00455281" w:rsidRDefault="00455281" w:rsidP="00AB3F9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A23BEC" w14:textId="77777777" w:rsidR="00455281" w:rsidRDefault="00455281" w:rsidP="00AB3F99">
            <w:pPr>
              <w:pStyle w:val="Textbody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Cena ofertowa brutto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1963D" w14:textId="77777777" w:rsidR="00455281" w:rsidRDefault="00455281" w:rsidP="00AB3F99">
            <w:pPr>
              <w:pStyle w:val="Textbody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60%</w:t>
            </w:r>
          </w:p>
        </w:tc>
      </w:tr>
      <w:tr w:rsidR="00455281" w14:paraId="5C6C2590" w14:textId="77777777" w:rsidTr="00AB3F99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B1B120" w14:textId="77777777" w:rsidR="00455281" w:rsidRDefault="00455281" w:rsidP="00AB3F99">
            <w:pPr>
              <w:pStyle w:val="TableContents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50844" w14:textId="73F4C5C1" w:rsidR="00455281" w:rsidRDefault="002C3435" w:rsidP="00AB3F99">
            <w:pPr>
              <w:pStyle w:val="Textbody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Czas realizacji przedmiotu zamówienia</w:t>
            </w:r>
          </w:p>
        </w:tc>
        <w:tc>
          <w:tcPr>
            <w:tcW w:w="3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7B0B46" w14:textId="437092E5" w:rsidR="00455281" w:rsidRDefault="002C3435" w:rsidP="00AB3F99">
            <w:pPr>
              <w:pStyle w:val="Textbody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455281">
              <w:rPr>
                <w:color w:val="000000"/>
                <w:sz w:val="22"/>
                <w:szCs w:val="22"/>
              </w:rPr>
              <w:t>0%</w:t>
            </w:r>
          </w:p>
        </w:tc>
      </w:tr>
    </w:tbl>
    <w:p w14:paraId="194C31B5" w14:textId="41D3BB60" w:rsidR="00455281" w:rsidRDefault="00455281" w:rsidP="00455281">
      <w:pPr>
        <w:pStyle w:val="Standard"/>
        <w:jc w:val="both"/>
        <w:rPr>
          <w:color w:val="000000"/>
        </w:rPr>
      </w:pPr>
    </w:p>
    <w:p w14:paraId="72C82112" w14:textId="77777777" w:rsidR="00455281" w:rsidRDefault="00455281" w:rsidP="00455281">
      <w:pPr>
        <w:pStyle w:val="Standard"/>
        <w:jc w:val="both"/>
        <w:rPr>
          <w:color w:val="000000"/>
        </w:rPr>
      </w:pPr>
    </w:p>
    <w:p w14:paraId="5A76F664" w14:textId="0C05F09D" w:rsidR="00412640" w:rsidRDefault="00455281" w:rsidP="00AE40EB">
      <w:pPr>
        <w:pStyle w:val="Akapitzlist"/>
        <w:numPr>
          <w:ilvl w:val="0"/>
          <w:numId w:val="17"/>
        </w:numPr>
        <w:ind w:left="993"/>
        <w:rPr>
          <w:color w:val="000000"/>
        </w:rPr>
      </w:pPr>
      <w:r w:rsidRPr="00455281">
        <w:rPr>
          <w:color w:val="000000"/>
        </w:rPr>
        <w:t>Opis sposobu obliczania punktów:</w:t>
      </w:r>
    </w:p>
    <w:p w14:paraId="5AEC60FE" w14:textId="77777777" w:rsidR="00455281" w:rsidRPr="00455281" w:rsidRDefault="00455281" w:rsidP="00455281">
      <w:pPr>
        <w:pStyle w:val="Akapitzlist"/>
        <w:ind w:left="1440"/>
        <w:rPr>
          <w:color w:val="000000"/>
        </w:rPr>
      </w:pPr>
    </w:p>
    <w:p w14:paraId="7CF31087" w14:textId="77777777" w:rsidR="00412640" w:rsidRDefault="00645E68" w:rsidP="00AE40EB">
      <w:pPr>
        <w:pStyle w:val="Nagwek3"/>
        <w:spacing w:before="0" w:after="0"/>
        <w:ind w:left="993" w:firstLine="142"/>
      </w:pPr>
      <w:r w:rsidRPr="00515802">
        <w:rPr>
          <w:rFonts w:ascii="Times New Roman" w:hAnsi="Times New Roman"/>
          <w:b w:val="0"/>
          <w:color w:val="000000"/>
          <w:sz w:val="24"/>
          <w:szCs w:val="24"/>
        </w:rPr>
        <w:t>a)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b w:val="0"/>
          <w:color w:val="000000"/>
          <w:sz w:val="24"/>
          <w:szCs w:val="24"/>
        </w:rPr>
        <w:t>Cena ofertowa brutto (waga 60 % )</w:t>
      </w:r>
    </w:p>
    <w:p w14:paraId="13CE0E65" w14:textId="4953A0F6" w:rsidR="00412640" w:rsidRDefault="00645E68" w:rsidP="00951644">
      <w:pPr>
        <w:pStyle w:val="Nagwek3"/>
        <w:spacing w:before="0" w:after="0"/>
        <w:ind w:left="1418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t>W kryterium oceniana będzie cena brutto oferty. Wykonawcy będą oceniani wg następującego wzoru:</w:t>
      </w:r>
    </w:p>
    <w:p w14:paraId="630AFC33" w14:textId="77777777" w:rsidR="00412640" w:rsidRDefault="00645E68">
      <w:pPr>
        <w:pStyle w:val="Nagwek2"/>
        <w:spacing w:line="240" w:lineRule="auto"/>
        <w:jc w:val="left"/>
      </w:pPr>
      <w:r>
        <w:rPr>
          <w:color w:val="000000"/>
          <w:sz w:val="24"/>
        </w:rPr>
        <w:t xml:space="preserve">        </w:t>
      </w:r>
    </w:p>
    <w:p w14:paraId="377A239E" w14:textId="090B1F10" w:rsidR="00412640" w:rsidRPr="008C30D8" w:rsidRDefault="00503801">
      <w:pPr>
        <w:pStyle w:val="Nagwek2"/>
        <w:spacing w:line="240" w:lineRule="auto"/>
        <w:jc w:val="center"/>
        <w:rPr>
          <w:sz w:val="22"/>
          <w:szCs w:val="22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najniższa cena brutto ze wszystkich ofert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cena badanej oferty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*100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pkt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waga kryterium</m:t>
          </m:r>
        </m:oMath>
      </m:oMathPara>
    </w:p>
    <w:p w14:paraId="63B53E3C" w14:textId="77777777" w:rsidR="00412640" w:rsidRDefault="00412640">
      <w:pPr>
        <w:pStyle w:val="Textbody"/>
        <w:spacing w:after="0"/>
        <w:jc w:val="both"/>
        <w:rPr>
          <w:color w:val="FF3333"/>
          <w:u w:val="single"/>
        </w:rPr>
      </w:pPr>
    </w:p>
    <w:p w14:paraId="1CD1892B" w14:textId="5836102D" w:rsidR="00412640" w:rsidRDefault="00645E68" w:rsidP="00951644">
      <w:pPr>
        <w:pStyle w:val="Nagwek3"/>
        <w:spacing w:before="0" w:after="0"/>
        <w:ind w:left="993" w:firstLine="142"/>
        <w:jc w:val="both"/>
      </w:pPr>
      <w:r w:rsidRPr="00515802">
        <w:rPr>
          <w:rFonts w:ascii="Times New Roman" w:hAnsi="Times New Roman"/>
          <w:b w:val="0"/>
          <w:color w:val="000000"/>
          <w:sz w:val="24"/>
          <w:szCs w:val="24"/>
        </w:rPr>
        <w:t>b</w:t>
      </w:r>
      <w:r w:rsidRPr="00515802">
        <w:rPr>
          <w:rFonts w:ascii="Times New Roman" w:hAnsi="Times New Roman" w:cs="Times New Roman"/>
          <w:b w:val="0"/>
          <w:color w:val="000000"/>
          <w:sz w:val="24"/>
          <w:szCs w:val="24"/>
        </w:rPr>
        <w:t>)</w:t>
      </w:r>
      <w:r w:rsidRPr="002C34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3435" w:rsidRPr="002C34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3435">
        <w:rPr>
          <w:rFonts w:ascii="Times New Roman" w:hAnsi="Times New Roman" w:cs="Times New Roman"/>
          <w:color w:val="000000"/>
          <w:sz w:val="22"/>
          <w:szCs w:val="22"/>
        </w:rPr>
        <w:t>Pr-</w:t>
      </w:r>
      <w:r w:rsidRPr="008D078C">
        <w:rPr>
          <w:rFonts w:ascii="Times New Roman" w:hAnsi="Times New Roman" w:cs="Times New Roman"/>
          <w:b w:val="0"/>
          <w:color w:val="000000"/>
          <w:sz w:val="24"/>
          <w:szCs w:val="24"/>
        </w:rPr>
        <w:t>czas realizac</w:t>
      </w:r>
      <w:r w:rsidR="002C3435" w:rsidRPr="008D078C">
        <w:rPr>
          <w:rFonts w:ascii="Times New Roman" w:hAnsi="Times New Roman" w:cs="Times New Roman"/>
          <w:b w:val="0"/>
          <w:color w:val="000000"/>
          <w:sz w:val="24"/>
          <w:szCs w:val="24"/>
        </w:rPr>
        <w:t>ji przedmiotu zamówienia (waga 4</w:t>
      </w:r>
      <w:r w:rsidRPr="008D078C">
        <w:rPr>
          <w:rFonts w:ascii="Times New Roman" w:hAnsi="Times New Roman" w:cs="Times New Roman"/>
          <w:b w:val="0"/>
          <w:color w:val="000000"/>
          <w:sz w:val="24"/>
          <w:szCs w:val="24"/>
        </w:rPr>
        <w:t>0 %)</w:t>
      </w:r>
    </w:p>
    <w:p w14:paraId="5FD68438" w14:textId="72CA0DEC" w:rsidR="003C35E5" w:rsidRDefault="00645E68" w:rsidP="00951644">
      <w:pPr>
        <w:pStyle w:val="Textbody"/>
        <w:spacing w:after="0"/>
        <w:ind w:left="1418"/>
        <w:rPr>
          <w:rStyle w:val="CharStyle10"/>
          <w:rFonts w:ascii="Times New Roman" w:hAnsi="Times New Roman"/>
          <w:sz w:val="24"/>
          <w:szCs w:val="24"/>
        </w:rPr>
      </w:pPr>
      <w:r>
        <w:rPr>
          <w:rStyle w:val="CharStyle10"/>
          <w:rFonts w:ascii="Times New Roman" w:hAnsi="Times New Roman"/>
          <w:sz w:val="24"/>
          <w:szCs w:val="24"/>
        </w:rPr>
        <w:t xml:space="preserve">W kryterium oceniany będzie  liczba dni kalendarzowych realizacji przedmiotu zamówienia.  </w:t>
      </w:r>
      <w:r w:rsidR="003C35E5" w:rsidRPr="003C35E5">
        <w:rPr>
          <w:rStyle w:val="CharStyle10"/>
          <w:rFonts w:ascii="Times New Roman" w:hAnsi="Times New Roman"/>
          <w:sz w:val="24"/>
          <w:szCs w:val="24"/>
        </w:rPr>
        <w:t>Punkty za kryterium zostaną obliczone według wzoru:</w:t>
      </w:r>
    </w:p>
    <w:p w14:paraId="215F6663" w14:textId="5F83D6DB" w:rsidR="00412640" w:rsidRPr="003C35E5" w:rsidRDefault="00645E68" w:rsidP="003C35E5">
      <w:pPr>
        <w:pStyle w:val="Textbody"/>
        <w:spacing w:after="0"/>
        <w:ind w:left="2127"/>
      </w:pPr>
      <w:r>
        <w:rPr>
          <w:color w:val="000000"/>
        </w:rPr>
        <w:t xml:space="preserve">           </w:t>
      </w:r>
    </w:p>
    <w:p w14:paraId="1C37D5D1" w14:textId="5F5322B1" w:rsidR="00827EC1" w:rsidRDefault="00503801" w:rsidP="00951644">
      <w:pPr>
        <w:pStyle w:val="Textbody"/>
        <w:spacing w:after="119"/>
        <w:ind w:left="1560"/>
        <w:rPr>
          <w:color w:val="000000"/>
        </w:rPr>
      </w:pPr>
      <m:oMathPara>
        <m:oMath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90 dni – liczba dni kalendarzowych z badanej oferty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90 dni-60  dni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*100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pkt</m:t>
          </m:r>
          <m:r>
            <w:rPr>
              <w:rFonts w:ascii="Cambria Math" w:hAnsi="Cambria Math"/>
              <w:sz w:val="22"/>
              <w:szCs w:val="22"/>
            </w:rPr>
            <m:t xml:space="preserve">*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waga kryterium</m:t>
          </m:r>
        </m:oMath>
      </m:oMathPara>
    </w:p>
    <w:p w14:paraId="534228DA" w14:textId="7FCDB1F3" w:rsidR="00412640" w:rsidRDefault="009D1799" w:rsidP="00951644">
      <w:pPr>
        <w:pStyle w:val="Textbody"/>
        <w:numPr>
          <w:ilvl w:val="0"/>
          <w:numId w:val="26"/>
        </w:numPr>
        <w:spacing w:after="119"/>
        <w:ind w:left="1843"/>
        <w:rPr>
          <w:color w:val="000000"/>
        </w:rPr>
      </w:pPr>
      <w:r>
        <w:rPr>
          <w:color w:val="000000"/>
        </w:rPr>
        <w:t>j</w:t>
      </w:r>
      <w:r w:rsidR="00645E68">
        <w:rPr>
          <w:color w:val="000000"/>
        </w:rPr>
        <w:t>eżeli Wykonawca zaproponuje czas realizacji zamówienia  krótszy niż 60 dni na potrzeby przyznania punktów w tym kry</w:t>
      </w:r>
      <w:r>
        <w:rPr>
          <w:color w:val="000000"/>
        </w:rPr>
        <w:t>terium zostanie przyjęte 60 dni,</w:t>
      </w:r>
    </w:p>
    <w:p w14:paraId="486870F9" w14:textId="47D7E581" w:rsidR="00140F00" w:rsidRDefault="009D1799" w:rsidP="00951644">
      <w:pPr>
        <w:pStyle w:val="Textbody"/>
        <w:numPr>
          <w:ilvl w:val="0"/>
          <w:numId w:val="26"/>
        </w:numPr>
        <w:spacing w:after="119"/>
        <w:ind w:left="1843"/>
        <w:rPr>
          <w:color w:val="000000"/>
        </w:rPr>
      </w:pPr>
      <w:r>
        <w:rPr>
          <w:color w:val="000000"/>
        </w:rPr>
        <w:t>w</w:t>
      </w:r>
      <w:r w:rsidR="00645E68" w:rsidRPr="00031D30">
        <w:rPr>
          <w:color w:val="000000"/>
        </w:rPr>
        <w:t xml:space="preserve"> przypadku niewskazania czasu realizacji zamówienia  w ofercie zostanie  przyjęty maksymalny czas realizacji zamówienia tj. 90 dni kalendarzowych</w:t>
      </w:r>
      <w:r>
        <w:rPr>
          <w:color w:val="000000"/>
        </w:rPr>
        <w:t>,</w:t>
      </w:r>
    </w:p>
    <w:p w14:paraId="29969EDE" w14:textId="6FBB666D" w:rsidR="00031D30" w:rsidRPr="00515802" w:rsidRDefault="009D1799" w:rsidP="00951644">
      <w:pPr>
        <w:pStyle w:val="Textbody"/>
        <w:numPr>
          <w:ilvl w:val="0"/>
          <w:numId w:val="26"/>
        </w:numPr>
        <w:spacing w:after="119"/>
        <w:ind w:left="1843"/>
        <w:rPr>
          <w:color w:val="000000"/>
        </w:rPr>
      </w:pPr>
      <w:r>
        <w:t>o</w:t>
      </w:r>
      <w:r w:rsidR="00140F00">
        <w:t>ferta Wykonawcy, który zaproponuje czas realizacji zamówienia dłuższy niż 90 dni kal</w:t>
      </w:r>
      <w:r>
        <w:t>endarzowych, zostanie odrzucona,</w:t>
      </w:r>
    </w:p>
    <w:p w14:paraId="5D3104A3" w14:textId="6CE64F37" w:rsidR="00515802" w:rsidRDefault="00A516D1" w:rsidP="00951644">
      <w:pPr>
        <w:pStyle w:val="Textbody"/>
        <w:spacing w:after="119"/>
        <w:ind w:left="993" w:firstLine="142"/>
        <w:rPr>
          <w:color w:val="000000"/>
        </w:rPr>
      </w:pPr>
      <w:r w:rsidRPr="00515802">
        <w:rPr>
          <w:color w:val="000000"/>
        </w:rPr>
        <w:t>c</w:t>
      </w:r>
      <w:r w:rsidR="00645E68" w:rsidRPr="00515802">
        <w:rPr>
          <w:color w:val="000000"/>
        </w:rPr>
        <w:t>)</w:t>
      </w:r>
      <w:r w:rsidR="00645E68" w:rsidRPr="00031D30">
        <w:rPr>
          <w:color w:val="000000"/>
        </w:rPr>
        <w:t xml:space="preserve"> </w:t>
      </w:r>
      <w:r w:rsidR="009D1799">
        <w:t>w</w:t>
      </w:r>
      <w:r w:rsidR="00515802">
        <w:t xml:space="preserve">yniki działań w/w kryteriów  zostaną zaokrąglone </w:t>
      </w:r>
      <w:r w:rsidR="009D1799">
        <w:t>do jednego miejsca po przecinku,</w:t>
      </w:r>
    </w:p>
    <w:p w14:paraId="696B4ADB" w14:textId="7EA9BD94" w:rsidR="00310407" w:rsidRDefault="00515802" w:rsidP="00951644">
      <w:pPr>
        <w:pStyle w:val="Textbody"/>
        <w:spacing w:after="119"/>
        <w:ind w:left="993" w:firstLine="142"/>
        <w:rPr>
          <w:color w:val="000000"/>
        </w:rPr>
      </w:pPr>
      <w:r w:rsidRPr="00515802">
        <w:rPr>
          <w:color w:val="000000"/>
        </w:rPr>
        <w:t>d)</w:t>
      </w:r>
      <w:r>
        <w:rPr>
          <w:color w:val="000000"/>
        </w:rPr>
        <w:t xml:space="preserve"> </w:t>
      </w:r>
      <w:r w:rsidR="009D1799">
        <w:rPr>
          <w:color w:val="000000"/>
        </w:rPr>
        <w:t>ł</w:t>
      </w:r>
      <w:r w:rsidR="00645E68" w:rsidRPr="00031D30">
        <w:rPr>
          <w:color w:val="000000"/>
        </w:rPr>
        <w:t>ączna liczba zdobytych punktów będzie liczona wg wzoru:</w:t>
      </w:r>
      <w:r w:rsidR="00331010">
        <w:rPr>
          <w:color w:val="000000"/>
        </w:rPr>
        <w:t xml:space="preserve"> </w:t>
      </w:r>
      <w:proofErr w:type="spellStart"/>
      <w:r w:rsidR="002C3435" w:rsidRPr="00331010">
        <w:rPr>
          <w:b/>
          <w:color w:val="000000"/>
        </w:rPr>
        <w:t>Ps</w:t>
      </w:r>
      <w:proofErr w:type="spellEnd"/>
      <w:r w:rsidR="002C3435" w:rsidRPr="00331010">
        <w:rPr>
          <w:b/>
          <w:color w:val="000000"/>
        </w:rPr>
        <w:t xml:space="preserve"> = </w:t>
      </w:r>
      <w:proofErr w:type="spellStart"/>
      <w:r w:rsidR="002C3435" w:rsidRPr="00331010">
        <w:rPr>
          <w:b/>
          <w:color w:val="000000"/>
        </w:rPr>
        <w:t>Pc</w:t>
      </w:r>
      <w:proofErr w:type="spellEnd"/>
      <w:r w:rsidR="002C3435" w:rsidRPr="00331010">
        <w:rPr>
          <w:b/>
          <w:color w:val="000000"/>
        </w:rPr>
        <w:t xml:space="preserve"> </w:t>
      </w:r>
      <w:r w:rsidR="00645E68" w:rsidRPr="00331010">
        <w:rPr>
          <w:b/>
          <w:color w:val="000000"/>
        </w:rPr>
        <w:t>+ Pr</w:t>
      </w:r>
      <w:r w:rsidR="00331010">
        <w:rPr>
          <w:color w:val="000000"/>
        </w:rPr>
        <w:t>,</w:t>
      </w:r>
    </w:p>
    <w:p w14:paraId="49733710" w14:textId="0AD883CA" w:rsidR="00412640" w:rsidRPr="00310407" w:rsidRDefault="00310407" w:rsidP="00951644">
      <w:pPr>
        <w:pStyle w:val="Nagwek3"/>
        <w:spacing w:before="0" w:after="119"/>
        <w:ind w:left="1418" w:hanging="284"/>
        <w:rPr>
          <w:rFonts w:ascii="Times New Roman" w:hAnsi="Times New Roman"/>
          <w:color w:val="000000"/>
          <w:sz w:val="24"/>
          <w:szCs w:val="24"/>
        </w:rPr>
      </w:pPr>
      <w:r w:rsidRPr="00310407">
        <w:rPr>
          <w:rFonts w:ascii="Times New Roman" w:hAnsi="Times New Roman"/>
          <w:b w:val="0"/>
          <w:color w:val="000000"/>
          <w:sz w:val="24"/>
          <w:szCs w:val="24"/>
        </w:rPr>
        <w:t>e)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1799">
        <w:rPr>
          <w:rFonts w:ascii="Times New Roman" w:hAnsi="Times New Roman"/>
          <w:b w:val="0"/>
          <w:bCs w:val="0"/>
          <w:color w:val="000000"/>
          <w:sz w:val="24"/>
          <w:szCs w:val="24"/>
          <w:lang w:eastAsia="en-US"/>
        </w:rPr>
        <w:t>z</w:t>
      </w:r>
      <w:r w:rsidR="00645E68">
        <w:rPr>
          <w:rFonts w:ascii="Times New Roman" w:hAnsi="Times New Roman"/>
          <w:b w:val="0"/>
          <w:bCs w:val="0"/>
          <w:color w:val="000000"/>
          <w:sz w:val="24"/>
          <w:szCs w:val="24"/>
          <w:lang w:eastAsia="en-US"/>
        </w:rPr>
        <w:t>a najkorzystniejszą zostanie uznana oferta o</w:t>
      </w:r>
      <w:r w:rsidR="00951644">
        <w:rPr>
          <w:rFonts w:ascii="Times New Roman" w:hAnsi="Times New Roman"/>
          <w:b w:val="0"/>
          <w:bCs w:val="0"/>
          <w:color w:val="000000"/>
          <w:sz w:val="24"/>
          <w:szCs w:val="24"/>
          <w:lang w:eastAsia="en-US"/>
        </w:rPr>
        <w:t xml:space="preserve">dpowiadająca wszystkim warunkom </w:t>
      </w:r>
      <w:r w:rsidR="00645E68">
        <w:rPr>
          <w:rFonts w:ascii="Times New Roman" w:hAnsi="Times New Roman"/>
          <w:b w:val="0"/>
          <w:bCs w:val="0"/>
          <w:color w:val="000000"/>
          <w:sz w:val="24"/>
          <w:szCs w:val="24"/>
          <w:lang w:eastAsia="en-US"/>
        </w:rPr>
        <w:t>Zapytania ofertowego i niepodlegająca odrzuceniu, która uzyska największą łączną liczbę punktów Ps.</w:t>
      </w:r>
    </w:p>
    <w:p w14:paraId="6414358E" w14:textId="77777777" w:rsidR="00412640" w:rsidRDefault="00412640">
      <w:pPr>
        <w:pStyle w:val="Textbody"/>
        <w:spacing w:after="119"/>
        <w:jc w:val="both"/>
        <w:rPr>
          <w:color w:val="000000"/>
          <w:lang w:eastAsia="en-US"/>
        </w:rPr>
      </w:pPr>
    </w:p>
    <w:p w14:paraId="76577322" w14:textId="77777777" w:rsidR="00412640" w:rsidRDefault="00645E68" w:rsidP="00331010">
      <w:pPr>
        <w:pStyle w:val="Standard"/>
        <w:numPr>
          <w:ilvl w:val="0"/>
          <w:numId w:val="4"/>
        </w:numPr>
        <w:spacing w:line="360" w:lineRule="auto"/>
        <w:ind w:left="426" w:hanging="142"/>
        <w:jc w:val="both"/>
        <w:rPr>
          <w:b/>
          <w:bCs/>
        </w:rPr>
      </w:pPr>
      <w:r>
        <w:rPr>
          <w:b/>
          <w:bCs/>
        </w:rPr>
        <w:t>Informacje pozostałe:</w:t>
      </w:r>
    </w:p>
    <w:p w14:paraId="13E8C46F" w14:textId="77777777" w:rsidR="00412640" w:rsidRDefault="00645E68" w:rsidP="00F10637">
      <w:pPr>
        <w:pStyle w:val="Standard"/>
        <w:numPr>
          <w:ilvl w:val="1"/>
          <w:numId w:val="22"/>
        </w:numPr>
        <w:ind w:left="1134"/>
        <w:jc w:val="both"/>
      </w:pPr>
      <w:r>
        <w:t>Zamawiający odrzuci ofertę w przypadku gdy:</w:t>
      </w:r>
    </w:p>
    <w:p w14:paraId="63C48B26" w14:textId="77777777" w:rsidR="00412640" w:rsidRDefault="00645E68" w:rsidP="00F10637">
      <w:pPr>
        <w:pStyle w:val="Standard"/>
        <w:numPr>
          <w:ilvl w:val="2"/>
          <w:numId w:val="4"/>
        </w:numPr>
        <w:ind w:left="1701"/>
        <w:jc w:val="both"/>
      </w:pPr>
      <w:r>
        <w:t>Wykonawca złożył więcej niż jedną ofertę w prowadzonym postępowaniu,</w:t>
      </w:r>
    </w:p>
    <w:p w14:paraId="061B0CD2" w14:textId="76CD63B8" w:rsidR="00412640" w:rsidRDefault="00645E68" w:rsidP="00F10637">
      <w:pPr>
        <w:pStyle w:val="Standard"/>
        <w:numPr>
          <w:ilvl w:val="2"/>
          <w:numId w:val="4"/>
        </w:numPr>
        <w:ind w:left="1701"/>
        <w:jc w:val="both"/>
      </w:pPr>
      <w:r>
        <w:t xml:space="preserve">Oferta nie odpowiada warunkom postępowania opisanymi w </w:t>
      </w:r>
      <w:r w:rsidR="009D1799">
        <w:t>ust. 5</w:t>
      </w:r>
      <w:r w:rsidR="001B3081">
        <w:t xml:space="preserve"> </w:t>
      </w:r>
      <w:r w:rsidR="009D1799">
        <w:t xml:space="preserve">pkt </w:t>
      </w:r>
      <w:r w:rsidR="001B3081">
        <w:t>1</w:t>
      </w:r>
      <w:r>
        <w:t>,</w:t>
      </w:r>
    </w:p>
    <w:p w14:paraId="56C789DD" w14:textId="3ED9BBAC" w:rsidR="00412640" w:rsidRDefault="00645E68" w:rsidP="00F10637">
      <w:pPr>
        <w:pStyle w:val="Standard"/>
        <w:numPr>
          <w:ilvl w:val="2"/>
          <w:numId w:val="4"/>
        </w:numPr>
        <w:ind w:left="1701"/>
        <w:jc w:val="both"/>
      </w:pPr>
      <w:r>
        <w:t xml:space="preserve">Oferta zostanie złożona po terminie wskazanym w </w:t>
      </w:r>
      <w:r w:rsidR="009D1799">
        <w:t>ust 8</w:t>
      </w:r>
      <w:r w:rsidR="001B3081">
        <w:t xml:space="preserve"> </w:t>
      </w:r>
      <w:r w:rsidR="009D1799">
        <w:t xml:space="preserve">pkt </w:t>
      </w:r>
      <w:r w:rsidR="001B3081">
        <w:t>2</w:t>
      </w:r>
      <w:r>
        <w:t>,</w:t>
      </w:r>
    </w:p>
    <w:p w14:paraId="4000B841" w14:textId="51BE516E" w:rsidR="00412640" w:rsidRDefault="00645E68" w:rsidP="00F10637">
      <w:pPr>
        <w:pStyle w:val="Standard"/>
        <w:numPr>
          <w:ilvl w:val="2"/>
          <w:numId w:val="4"/>
        </w:numPr>
        <w:ind w:left="1701"/>
        <w:jc w:val="both"/>
      </w:pPr>
      <w:r>
        <w:t xml:space="preserve">Wykonawca nie złożył dokumentów o których mowa w  </w:t>
      </w:r>
      <w:r w:rsidR="009D1799">
        <w:t>ust</w:t>
      </w:r>
      <w:r w:rsidR="001B3081">
        <w:t>. 9</w:t>
      </w:r>
      <w:r>
        <w:t>,</w:t>
      </w:r>
    </w:p>
    <w:p w14:paraId="5D08C81B" w14:textId="105E7588" w:rsidR="00412640" w:rsidRDefault="00645E68" w:rsidP="00951644">
      <w:pPr>
        <w:pStyle w:val="Standard"/>
        <w:numPr>
          <w:ilvl w:val="2"/>
          <w:numId w:val="4"/>
        </w:numPr>
        <w:ind w:left="1701"/>
        <w:jc w:val="both"/>
      </w:pPr>
      <w:r>
        <w:t xml:space="preserve">Oferta nie spełnia kryteriów oceny ofert opisanych w </w:t>
      </w:r>
      <w:r w:rsidR="009D1799">
        <w:t>ust. 10</w:t>
      </w:r>
      <w:r w:rsidR="00331010">
        <w:t>;</w:t>
      </w:r>
    </w:p>
    <w:p w14:paraId="34F1900C" w14:textId="77777777" w:rsidR="00412640" w:rsidRDefault="00645E68" w:rsidP="00F10637">
      <w:pPr>
        <w:pStyle w:val="Standard"/>
        <w:numPr>
          <w:ilvl w:val="1"/>
          <w:numId w:val="22"/>
        </w:numPr>
        <w:ind w:left="1134"/>
        <w:jc w:val="both"/>
      </w:pPr>
      <w:r>
        <w:t>Informacja o zakresie wykluczenia</w:t>
      </w:r>
    </w:p>
    <w:p w14:paraId="322FE6D7" w14:textId="77777777" w:rsidR="00412640" w:rsidRDefault="00645E68">
      <w:pPr>
        <w:pStyle w:val="Standard"/>
        <w:ind w:left="1134"/>
        <w:jc w:val="both"/>
      </w:pPr>
      <w:r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72B78EB5" w14:textId="77777777" w:rsidR="00412640" w:rsidRDefault="00645E68" w:rsidP="00F10637">
      <w:pPr>
        <w:pStyle w:val="Standard"/>
        <w:numPr>
          <w:ilvl w:val="2"/>
          <w:numId w:val="23"/>
        </w:numPr>
        <w:ind w:left="1701"/>
        <w:jc w:val="both"/>
      </w:pPr>
      <w:r>
        <w:t>uczestniczeniu w spółce jako wspólnik spółki cywilnej lub spółki osobowej,</w:t>
      </w:r>
    </w:p>
    <w:p w14:paraId="06EAB656" w14:textId="77777777" w:rsidR="00412640" w:rsidRDefault="00645E68" w:rsidP="00F10637">
      <w:pPr>
        <w:pStyle w:val="Standard"/>
        <w:numPr>
          <w:ilvl w:val="2"/>
          <w:numId w:val="23"/>
        </w:numPr>
        <w:ind w:left="1701"/>
        <w:jc w:val="both"/>
      </w:pPr>
      <w:r>
        <w:t>posiadaniu co najmniej 10% udziałów lub akcji,</w:t>
      </w:r>
    </w:p>
    <w:p w14:paraId="7561A907" w14:textId="77777777" w:rsidR="00412640" w:rsidRDefault="00645E68" w:rsidP="00F10637">
      <w:pPr>
        <w:pStyle w:val="Standard"/>
        <w:numPr>
          <w:ilvl w:val="2"/>
          <w:numId w:val="23"/>
        </w:numPr>
        <w:ind w:left="1701"/>
        <w:jc w:val="both"/>
      </w:pPr>
      <w:r>
        <w:t>pełnieniu funkcji członka organu nadzorczego lub zarządzającego, prokurenta, pełnomocnika,</w:t>
      </w:r>
    </w:p>
    <w:p w14:paraId="5C56C28C" w14:textId="3BD3A694" w:rsidR="00412640" w:rsidRDefault="00645E68" w:rsidP="00F10637">
      <w:pPr>
        <w:pStyle w:val="Standard"/>
        <w:numPr>
          <w:ilvl w:val="2"/>
          <w:numId w:val="23"/>
        </w:numPr>
        <w:ind w:left="1701"/>
        <w:jc w:val="both"/>
      </w:pPr>
      <w:r>
        <w:t>pozostawaniu w związku małżeńskim, w stosunku pokrewieństwa lub powinowactwa w linii prostej, pokrewieństwa drugiego stopnia lub powinowactwa drugiego stopnia w linii bocznej lub w stosunku przys</w:t>
      </w:r>
      <w:r w:rsidR="00331010">
        <w:t>posobienia, opieki lub kurateli;</w:t>
      </w:r>
    </w:p>
    <w:p w14:paraId="4A587722" w14:textId="52101959" w:rsidR="00412640" w:rsidRDefault="00645E68" w:rsidP="00F10637">
      <w:pPr>
        <w:pStyle w:val="Standard"/>
        <w:numPr>
          <w:ilvl w:val="1"/>
          <w:numId w:val="22"/>
        </w:numPr>
        <w:ind w:left="1276"/>
        <w:jc w:val="both"/>
      </w:pPr>
      <w:r>
        <w:t>W postępowaniu o udzielenie niniejszego zamówienia wszelkie oświadczenia, wnioski, zawiadomienia oraz informacje Zamawiający i Wykonawcy będą przekazywać pisemnie   do Wydziału Informatyki i Telekomunikacji Urzędu Miasta Lublin, ul.</w:t>
      </w:r>
      <w:r w:rsidR="0093051F">
        <w:t xml:space="preserve"> </w:t>
      </w:r>
      <w:r>
        <w:t xml:space="preserve">Okopowa 11, 20-022 Lublin lub drogą elektroniczną </w:t>
      </w:r>
      <w:r w:rsidR="00331010">
        <w:t>(e-mail: informatyka@lublin.eu);</w:t>
      </w:r>
    </w:p>
    <w:p w14:paraId="1567C4DC" w14:textId="0B445A23" w:rsidR="00412640" w:rsidRPr="00F10637" w:rsidRDefault="00645E68" w:rsidP="00F10637">
      <w:pPr>
        <w:pStyle w:val="Standard"/>
        <w:numPr>
          <w:ilvl w:val="1"/>
          <w:numId w:val="22"/>
        </w:numPr>
        <w:ind w:left="1276"/>
        <w:jc w:val="both"/>
      </w:pPr>
      <w:r>
        <w:t xml:space="preserve">Osoba wyznaczoną do kontaktów z wykonawcami jest: </w:t>
      </w:r>
      <w:r w:rsidR="00B12E64">
        <w:t xml:space="preserve">Tomasz </w:t>
      </w:r>
      <w:proofErr w:type="spellStart"/>
      <w:r w:rsidR="00B12E64">
        <w:t>Kleczek</w:t>
      </w:r>
      <w:proofErr w:type="spellEnd"/>
      <w:r>
        <w:t xml:space="preserve">, e-mail: </w:t>
      </w:r>
      <w:hyperlink r:id="rId7" w:history="1">
        <w:r w:rsidR="00B12E64" w:rsidRPr="00E21F8A">
          <w:rPr>
            <w:rStyle w:val="Hipercze"/>
          </w:rPr>
          <w:t>tomasz.kleczek@lublin.eu</w:t>
        </w:r>
      </w:hyperlink>
      <w:r>
        <w:t xml:space="preserve"> </w:t>
      </w:r>
      <w:r>
        <w:rPr>
          <w:color w:val="000000"/>
        </w:rPr>
        <w:t>, tel. 81 466 119</w:t>
      </w:r>
      <w:r w:rsidR="0018725A">
        <w:rPr>
          <w:color w:val="000000"/>
        </w:rPr>
        <w:t>6</w:t>
      </w:r>
      <w:r w:rsidR="00331010">
        <w:rPr>
          <w:color w:val="000000"/>
        </w:rPr>
        <w:t>;</w:t>
      </w:r>
    </w:p>
    <w:p w14:paraId="48F7EE4F" w14:textId="77777777" w:rsidR="00412640" w:rsidRDefault="00645E68" w:rsidP="00F10637">
      <w:pPr>
        <w:pStyle w:val="Standard"/>
        <w:numPr>
          <w:ilvl w:val="1"/>
          <w:numId w:val="22"/>
        </w:numPr>
        <w:ind w:left="1276"/>
        <w:jc w:val="both"/>
      </w:pPr>
      <w:r>
        <w:t>Termin związania ofertą 60 dni.</w:t>
      </w:r>
    </w:p>
    <w:p w14:paraId="04379235" w14:textId="294DA224" w:rsidR="00412640" w:rsidRDefault="00412640">
      <w:pPr>
        <w:pStyle w:val="Standard"/>
        <w:jc w:val="both"/>
      </w:pPr>
    </w:p>
    <w:p w14:paraId="447225CF" w14:textId="72C6EACA" w:rsidR="00412640" w:rsidRDefault="00645E68" w:rsidP="00331010">
      <w:pPr>
        <w:pStyle w:val="Nagwek1"/>
        <w:numPr>
          <w:ilvl w:val="0"/>
          <w:numId w:val="4"/>
        </w:numPr>
        <w:spacing w:line="360" w:lineRule="auto"/>
        <w:ind w:left="454" w:hanging="142"/>
        <w:jc w:val="both"/>
        <w:rPr>
          <w:rFonts w:ascii="Times New Roman" w:hAnsi="Times New Roman"/>
          <w:color w:val="00000A"/>
          <w:sz w:val="24"/>
          <w:szCs w:val="24"/>
        </w:rPr>
      </w:pPr>
      <w:bookmarkStart w:id="1" w:name="__RefHeading__4_1198275515"/>
      <w:bookmarkEnd w:id="1"/>
      <w:r>
        <w:rPr>
          <w:rFonts w:ascii="Times New Roman" w:hAnsi="Times New Roman"/>
          <w:color w:val="00000A"/>
          <w:sz w:val="24"/>
          <w:szCs w:val="24"/>
        </w:rPr>
        <w:lastRenderedPageBreak/>
        <w:t>Zm</w:t>
      </w:r>
      <w:r w:rsidR="00D95127">
        <w:rPr>
          <w:rFonts w:ascii="Times New Roman" w:hAnsi="Times New Roman"/>
          <w:color w:val="00000A"/>
          <w:sz w:val="24"/>
          <w:szCs w:val="24"/>
        </w:rPr>
        <w:t>iana istotnych postanowień Umowy</w:t>
      </w:r>
    </w:p>
    <w:p w14:paraId="6F45C0A7" w14:textId="0A67BFE8" w:rsidR="00D95127" w:rsidRPr="002B1B73" w:rsidRDefault="002B1B73" w:rsidP="002B1B73">
      <w:pPr>
        <w:pStyle w:val="Textbody"/>
        <w:ind w:left="709"/>
      </w:pPr>
      <w:r w:rsidRPr="002B1B73">
        <w:t>Zmiana postanowień Umowy może nastąpić wyłącznie za zgodą obu Stron wyrażoną w formie pisemnego aneksu, pod rygorem nieważności Umowy, z wyjątkiem § 2 ust. 4 i 5 Umowy oraz § 6 ust. 6 Umowy, gdzie wystarczające jest pisemne zawiadomienie drugiej Strony o zmianie przedstawiciela, jego danych kontaktowych, adresu internetowego serwisu zgłoszeniowego, adresu e-mail lub numeru telefonu.</w:t>
      </w:r>
    </w:p>
    <w:p w14:paraId="6A2144F2" w14:textId="77777777" w:rsidR="00412640" w:rsidRDefault="00645E68" w:rsidP="00331010">
      <w:pPr>
        <w:pStyle w:val="Standard"/>
        <w:numPr>
          <w:ilvl w:val="0"/>
          <w:numId w:val="4"/>
        </w:numPr>
        <w:spacing w:line="360" w:lineRule="auto"/>
        <w:ind w:left="454" w:hanging="142"/>
        <w:jc w:val="both"/>
        <w:rPr>
          <w:b/>
          <w:bCs/>
        </w:rPr>
      </w:pPr>
      <w:r>
        <w:rPr>
          <w:b/>
          <w:bCs/>
        </w:rPr>
        <w:t>Załączniki:</w:t>
      </w:r>
    </w:p>
    <w:p w14:paraId="195EF473" w14:textId="3FB73799" w:rsidR="00412640" w:rsidRDefault="00C07F56" w:rsidP="0089546A">
      <w:pPr>
        <w:pStyle w:val="Standard"/>
        <w:numPr>
          <w:ilvl w:val="1"/>
          <w:numId w:val="24"/>
        </w:numPr>
        <w:jc w:val="both"/>
      </w:pPr>
      <w:r>
        <w:t>Załącznik nr 1- f</w:t>
      </w:r>
      <w:r w:rsidR="00645E68">
        <w:t>ormularz ofertowy</w:t>
      </w:r>
      <w:r w:rsidR="00331010">
        <w:t>;</w:t>
      </w:r>
    </w:p>
    <w:p w14:paraId="6AD48EE8" w14:textId="22CE8E18" w:rsidR="00412640" w:rsidRDefault="00C07F56" w:rsidP="0089546A">
      <w:pPr>
        <w:pStyle w:val="Standard"/>
        <w:numPr>
          <w:ilvl w:val="1"/>
          <w:numId w:val="24"/>
        </w:numPr>
        <w:jc w:val="both"/>
      </w:pPr>
      <w:r>
        <w:t>Załącznik nr 2- w</w:t>
      </w:r>
      <w:r w:rsidR="00331010">
        <w:t>ykaz usług;</w:t>
      </w:r>
    </w:p>
    <w:p w14:paraId="777B3DC8" w14:textId="25555D87" w:rsidR="00412640" w:rsidRDefault="00C07F56" w:rsidP="0089546A">
      <w:pPr>
        <w:pStyle w:val="Standard"/>
        <w:numPr>
          <w:ilvl w:val="1"/>
          <w:numId w:val="24"/>
        </w:numPr>
        <w:jc w:val="both"/>
      </w:pPr>
      <w:r>
        <w:t>Załącznik nr 3- w</w:t>
      </w:r>
      <w:r w:rsidR="0089546A">
        <w:t xml:space="preserve">zór  Umowy, </w:t>
      </w:r>
      <w:r w:rsidR="00645E68">
        <w:t>Załącznik nr 1 do Umo</w:t>
      </w:r>
      <w:r>
        <w:t>wy – opis przedmiotu z</w:t>
      </w:r>
      <w:r w:rsidR="0089546A">
        <w:t xml:space="preserve">amówienia, </w:t>
      </w:r>
      <w:r w:rsidR="0089546A" w:rsidRPr="0089546A">
        <w:t>Załącznik nr 2 do Umowy- wzór umowy powierzenia przetwarzania</w:t>
      </w:r>
      <w:r w:rsidR="00D8405D">
        <w:t xml:space="preserve"> danych osobowych</w:t>
      </w:r>
      <w:r w:rsidR="009C3863">
        <w:t xml:space="preserve">. </w:t>
      </w:r>
    </w:p>
    <w:p w14:paraId="4DFE2A40" w14:textId="77777777" w:rsidR="00412640" w:rsidRDefault="00412640" w:rsidP="004106DD">
      <w:pPr>
        <w:pStyle w:val="Standard"/>
        <w:ind w:left="709"/>
      </w:pPr>
    </w:p>
    <w:sectPr w:rsidR="00412640">
      <w:headerReference w:type="default" r:id="rId8"/>
      <w:footerReference w:type="default" r:id="rId9"/>
      <w:pgSz w:w="11906" w:h="16838"/>
      <w:pgMar w:top="1474" w:right="1134" w:bottom="1304" w:left="1134" w:header="1134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6220D" w14:textId="77777777" w:rsidR="00503801" w:rsidRDefault="00503801">
      <w:r>
        <w:separator/>
      </w:r>
    </w:p>
  </w:endnote>
  <w:endnote w:type="continuationSeparator" w:id="0">
    <w:p w14:paraId="4ED047A4" w14:textId="77777777" w:rsidR="00503801" w:rsidRDefault="0050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Gentium Basic"/>
    <w:panose1 w:val="02040503050203030202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CDE2D" w14:textId="326F1BD3" w:rsidR="00062223" w:rsidRDefault="00645E68">
    <w:pPr>
      <w:pStyle w:val="Stopka"/>
      <w:pBdr>
        <w:top w:val="single" w:sz="4" w:space="1" w:color="000000"/>
        <w:left w:val="none" w:sz="0" w:space="0" w:color="auto"/>
        <w:bottom w:val="none" w:sz="0" w:space="0" w:color="auto"/>
        <w:right w:val="none" w:sz="0" w:space="0" w:color="auto"/>
      </w:pBdr>
      <w:tabs>
        <w:tab w:val="clear" w:pos="4819"/>
        <w:tab w:val="clear" w:pos="9638"/>
        <w:tab w:val="center" w:pos="9615"/>
      </w:tabs>
    </w:pPr>
    <w:r>
      <w:rPr>
        <w:sz w:val="18"/>
        <w:szCs w:val="18"/>
      </w:rPr>
      <w:t xml:space="preserve">Zapytanie ofertowe                                                                                </w:t>
    </w:r>
    <w:r>
      <w:rPr>
        <w:i/>
        <w:iCs/>
        <w:sz w:val="18"/>
        <w:szCs w:val="18"/>
      </w:rPr>
      <w:t xml:space="preserve">                                                                               </w:t>
    </w:r>
    <w:r>
      <w:rPr>
        <w:sz w:val="18"/>
        <w:szCs w:val="18"/>
      </w:rPr>
      <w:t xml:space="preserve">Strona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EF3782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z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EF3782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7A4F6" w14:textId="77777777" w:rsidR="00503801" w:rsidRDefault="00503801">
      <w:r>
        <w:rPr>
          <w:color w:val="000000"/>
        </w:rPr>
        <w:separator/>
      </w:r>
    </w:p>
  </w:footnote>
  <w:footnote w:type="continuationSeparator" w:id="0">
    <w:p w14:paraId="0D81A6A8" w14:textId="77777777" w:rsidR="00503801" w:rsidRDefault="0050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626F8" w14:textId="77777777" w:rsidR="00062223" w:rsidRDefault="00645E68">
    <w:pPr>
      <w:pStyle w:val="Standard"/>
      <w:jc w:val="center"/>
    </w:pPr>
    <w:r>
      <w:rPr>
        <w:rFonts w:ascii="Arial" w:hAnsi="Arial"/>
        <w:i/>
        <w:iCs/>
        <w:noProof/>
        <w:sz w:val="12"/>
        <w:szCs w:val="12"/>
        <w:lang w:eastAsia="pl-PL" w:bidi="ar-SA"/>
      </w:rPr>
      <w:drawing>
        <wp:anchor distT="0" distB="0" distL="114300" distR="114300" simplePos="0" relativeHeight="251659264" behindDoc="0" locked="0" layoutInCell="1" allowOverlap="1" wp14:anchorId="26B3C4E9" wp14:editId="5995E0BB">
          <wp:simplePos x="0" y="0"/>
          <wp:positionH relativeFrom="column">
            <wp:posOffset>225363</wp:posOffset>
          </wp:positionH>
          <wp:positionV relativeFrom="paragraph">
            <wp:posOffset>-172803</wp:posOffset>
          </wp:positionV>
          <wp:extent cx="5939640" cy="446400"/>
          <wp:effectExtent l="0" t="0" r="3960" b="0"/>
          <wp:wrapTopAndBottom/>
          <wp:docPr id="10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9640" cy="446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4B47"/>
    <w:multiLevelType w:val="multilevel"/>
    <w:tmpl w:val="529CA69C"/>
    <w:styleLink w:val="WW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036A2356"/>
    <w:multiLevelType w:val="multilevel"/>
    <w:tmpl w:val="A8BA7F74"/>
    <w:styleLink w:val="Numbering2"/>
    <w:lvl w:ilvl="0">
      <w:start w:val="1"/>
      <w:numFmt w:val="decimal"/>
      <w:lvlText w:val="§ %1"/>
      <w:lvlJc w:val="center"/>
      <w:pPr>
        <w:ind w:left="100" w:hanging="100"/>
      </w:pPr>
    </w:lvl>
    <w:lvl w:ilvl="1">
      <w:start w:val="1"/>
      <w:numFmt w:val="decimal"/>
      <w:lvlText w:val="%2."/>
      <w:lvlJc w:val="right"/>
      <w:pPr>
        <w:ind w:left="353" w:hanging="353"/>
      </w:pPr>
    </w:lvl>
    <w:lvl w:ilvl="2">
      <w:start w:val="1"/>
      <w:numFmt w:val="decimal"/>
      <w:lvlText w:val="%3)"/>
      <w:lvlJc w:val="right"/>
      <w:pPr>
        <w:ind w:left="566" w:hanging="566"/>
      </w:pPr>
    </w:lvl>
    <w:lvl w:ilvl="3">
      <w:start w:val="1"/>
      <w:numFmt w:val="lowerLetter"/>
      <w:lvlText w:val="%4)"/>
      <w:lvlJc w:val="right"/>
      <w:pPr>
        <w:ind w:left="840" w:hanging="840"/>
      </w:pPr>
    </w:lvl>
    <w:lvl w:ilvl="4">
      <w:numFmt w:val="bullet"/>
      <w:lvlText w:val="-"/>
      <w:lvlJc w:val="right"/>
      <w:pPr>
        <w:ind w:left="840" w:hanging="840"/>
      </w:pPr>
      <w:rPr>
        <w:rFonts w:ascii="Arial" w:eastAsia="OpenSymbol" w:hAnsi="Arial" w:cs="OpenSymbol"/>
      </w:rPr>
    </w:lvl>
    <w:lvl w:ilvl="5">
      <w:start w:val="6"/>
      <w:numFmt w:val="none"/>
      <w:lvlText w:val="%6"/>
      <w:lvlJc w:val="right"/>
      <w:pPr>
        <w:ind w:left="283" w:hanging="283"/>
      </w:pPr>
    </w:lvl>
    <w:lvl w:ilvl="6">
      <w:start w:val="7"/>
      <w:numFmt w:val="none"/>
      <w:lvlText w:val="%7"/>
      <w:lvlJc w:val="right"/>
      <w:pPr>
        <w:ind w:left="283" w:hanging="283"/>
      </w:pPr>
    </w:lvl>
    <w:lvl w:ilvl="7">
      <w:start w:val="8"/>
      <w:numFmt w:val="none"/>
      <w:lvlText w:val="%8"/>
      <w:lvlJc w:val="right"/>
      <w:pPr>
        <w:ind w:left="283" w:hanging="283"/>
      </w:pPr>
    </w:lvl>
    <w:lvl w:ilvl="8">
      <w:start w:val="9"/>
      <w:numFmt w:val="none"/>
      <w:lvlText w:val="%9"/>
      <w:lvlJc w:val="right"/>
      <w:pPr>
        <w:ind w:left="283" w:hanging="283"/>
      </w:pPr>
    </w:lvl>
  </w:abstractNum>
  <w:abstractNum w:abstractNumId="2" w15:restartNumberingAfterBreak="0">
    <w:nsid w:val="0BC705D3"/>
    <w:multiLevelType w:val="multilevel"/>
    <w:tmpl w:val="33E43A2A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C5B2847"/>
    <w:multiLevelType w:val="multilevel"/>
    <w:tmpl w:val="47584A30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4594A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4B93AF8"/>
    <w:multiLevelType w:val="multilevel"/>
    <w:tmpl w:val="F43C225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4BF1C96"/>
    <w:multiLevelType w:val="multilevel"/>
    <w:tmpl w:val="AA449BD8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B984E9B"/>
    <w:multiLevelType w:val="multilevel"/>
    <w:tmpl w:val="AEAEE434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F10525E"/>
    <w:multiLevelType w:val="multilevel"/>
    <w:tmpl w:val="2E76C91A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231460C3"/>
    <w:multiLevelType w:val="hybridMultilevel"/>
    <w:tmpl w:val="BE069C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22E3C"/>
    <w:multiLevelType w:val="multilevel"/>
    <w:tmpl w:val="FE4E8982"/>
    <w:styleLink w:val="WWNum2"/>
    <w:lvl w:ilvl="0">
      <w:numFmt w:val="bullet"/>
      <w:lvlText w:val="−"/>
      <w:lvlJc w:val="left"/>
      <w:pPr>
        <w:ind w:left="720" w:hanging="360"/>
      </w:pPr>
      <w:rPr>
        <w:rFonts w:ascii="Times New Roman" w:eastAsia="OpenSymbol" w:hAnsi="Times New Roman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2FAB64B1"/>
    <w:multiLevelType w:val="multilevel"/>
    <w:tmpl w:val="6890BC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12" w15:restartNumberingAfterBreak="0">
    <w:nsid w:val="36AC1E6F"/>
    <w:multiLevelType w:val="hybridMultilevel"/>
    <w:tmpl w:val="9AB0C6A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7C378C0"/>
    <w:multiLevelType w:val="multilevel"/>
    <w:tmpl w:val="4946853A"/>
    <w:lvl w:ilvl="0">
      <w:start w:val="1"/>
      <w:numFmt w:val="decimal"/>
      <w:lvlText w:val="%1."/>
      <w:lvlJc w:val="left"/>
      <w:pPr>
        <w:ind w:left="2345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3BFB3EF4"/>
    <w:multiLevelType w:val="multilevel"/>
    <w:tmpl w:val="A5F2B77C"/>
    <w:lvl w:ilvl="0">
      <w:numFmt w:val="bullet"/>
      <w:lvlText w:val="−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36F320D"/>
    <w:multiLevelType w:val="multilevel"/>
    <w:tmpl w:val="75C2193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6DB7AF0"/>
    <w:multiLevelType w:val="multilevel"/>
    <w:tmpl w:val="BF801312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47C64B06"/>
    <w:multiLevelType w:val="hybridMultilevel"/>
    <w:tmpl w:val="0E82CEF4"/>
    <w:lvl w:ilvl="0" w:tplc="7E14506C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4506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13C3C"/>
    <w:multiLevelType w:val="multilevel"/>
    <w:tmpl w:val="C916E790"/>
    <w:lvl w:ilvl="0">
      <w:start w:val="1"/>
      <w:numFmt w:val="decimal"/>
      <w:lvlText w:val="%1."/>
      <w:lvlJc w:val="left"/>
      <w:pPr>
        <w:ind w:left="170" w:firstLine="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hint="default"/>
      </w:r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58102395"/>
    <w:multiLevelType w:val="hybridMultilevel"/>
    <w:tmpl w:val="6D26A87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1C59D8"/>
    <w:multiLevelType w:val="multilevel"/>
    <w:tmpl w:val="1AC2D4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21" w15:restartNumberingAfterBreak="0">
    <w:nsid w:val="5F43617A"/>
    <w:multiLevelType w:val="multilevel"/>
    <w:tmpl w:val="762046E4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61CE6E1A"/>
    <w:multiLevelType w:val="hybridMultilevel"/>
    <w:tmpl w:val="652CAC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40501"/>
    <w:multiLevelType w:val="multilevel"/>
    <w:tmpl w:val="D23ABBA4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numFmt w:val="bullet"/>
      <w:lvlText w:val="﹘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66936E8A"/>
    <w:multiLevelType w:val="hybridMultilevel"/>
    <w:tmpl w:val="D902D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3E0F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A473C5B"/>
    <w:multiLevelType w:val="hybridMultilevel"/>
    <w:tmpl w:val="49DA8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8"/>
  </w:num>
  <w:num w:numId="5">
    <w:abstractNumId w:val="14"/>
  </w:num>
  <w:num w:numId="6">
    <w:abstractNumId w:val="4"/>
  </w:num>
  <w:num w:numId="7">
    <w:abstractNumId w:val="20"/>
  </w:num>
  <w:num w:numId="8">
    <w:abstractNumId w:val="11"/>
  </w:num>
  <w:num w:numId="9">
    <w:abstractNumId w:val="3"/>
  </w:num>
  <w:num w:numId="10">
    <w:abstractNumId w:val="7"/>
  </w:num>
  <w:num w:numId="11">
    <w:abstractNumId w:val="2"/>
  </w:num>
  <w:num w:numId="12">
    <w:abstractNumId w:val="22"/>
  </w:num>
  <w:num w:numId="13">
    <w:abstractNumId w:val="9"/>
  </w:num>
  <w:num w:numId="14">
    <w:abstractNumId w:val="23"/>
  </w:num>
  <w:num w:numId="15">
    <w:abstractNumId w:val="24"/>
  </w:num>
  <w:num w:numId="16">
    <w:abstractNumId w:val="16"/>
  </w:num>
  <w:num w:numId="17">
    <w:abstractNumId w:val="12"/>
  </w:num>
  <w:num w:numId="18">
    <w:abstractNumId w:val="6"/>
  </w:num>
  <w:num w:numId="19">
    <w:abstractNumId w:val="17"/>
  </w:num>
  <w:num w:numId="20">
    <w:abstractNumId w:val="26"/>
  </w:num>
  <w:num w:numId="21">
    <w:abstractNumId w:val="19"/>
  </w:num>
  <w:num w:numId="22">
    <w:abstractNumId w:val="15"/>
  </w:num>
  <w:num w:numId="23">
    <w:abstractNumId w:val="21"/>
  </w:num>
  <w:num w:numId="24">
    <w:abstractNumId w:val="8"/>
  </w:num>
  <w:num w:numId="25">
    <w:abstractNumId w:val="25"/>
  </w:num>
  <w:num w:numId="26">
    <w:abstractNumId w:val="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40"/>
    <w:rsid w:val="000207D9"/>
    <w:rsid w:val="00031D30"/>
    <w:rsid w:val="000B3037"/>
    <w:rsid w:val="000C35E4"/>
    <w:rsid w:val="00140F00"/>
    <w:rsid w:val="0018725A"/>
    <w:rsid w:val="00197102"/>
    <w:rsid w:val="001B3081"/>
    <w:rsid w:val="002567EB"/>
    <w:rsid w:val="00264528"/>
    <w:rsid w:val="00276D4F"/>
    <w:rsid w:val="002B1B73"/>
    <w:rsid w:val="002C3435"/>
    <w:rsid w:val="00310407"/>
    <w:rsid w:val="00331010"/>
    <w:rsid w:val="00371F53"/>
    <w:rsid w:val="003C35E5"/>
    <w:rsid w:val="003E302C"/>
    <w:rsid w:val="004025E2"/>
    <w:rsid w:val="004106DD"/>
    <w:rsid w:val="00412640"/>
    <w:rsid w:val="00424CFA"/>
    <w:rsid w:val="00455281"/>
    <w:rsid w:val="00503801"/>
    <w:rsid w:val="00504CC4"/>
    <w:rsid w:val="00515802"/>
    <w:rsid w:val="005231AA"/>
    <w:rsid w:val="0055360B"/>
    <w:rsid w:val="005810A5"/>
    <w:rsid w:val="005E5FE8"/>
    <w:rsid w:val="006329E3"/>
    <w:rsid w:val="00635B85"/>
    <w:rsid w:val="00645E68"/>
    <w:rsid w:val="00684A0E"/>
    <w:rsid w:val="0072269F"/>
    <w:rsid w:val="00827EC1"/>
    <w:rsid w:val="00885760"/>
    <w:rsid w:val="0089546A"/>
    <w:rsid w:val="008A0355"/>
    <w:rsid w:val="008B2427"/>
    <w:rsid w:val="008C30D8"/>
    <w:rsid w:val="008D078C"/>
    <w:rsid w:val="008E71C8"/>
    <w:rsid w:val="0093051F"/>
    <w:rsid w:val="00951644"/>
    <w:rsid w:val="009B2712"/>
    <w:rsid w:val="009B5FBF"/>
    <w:rsid w:val="009C3863"/>
    <w:rsid w:val="009D1799"/>
    <w:rsid w:val="009D4071"/>
    <w:rsid w:val="009E5749"/>
    <w:rsid w:val="00A00C31"/>
    <w:rsid w:val="00A01898"/>
    <w:rsid w:val="00A516D1"/>
    <w:rsid w:val="00AE40EB"/>
    <w:rsid w:val="00B12E64"/>
    <w:rsid w:val="00B652C0"/>
    <w:rsid w:val="00B770AA"/>
    <w:rsid w:val="00BA6BC3"/>
    <w:rsid w:val="00BB3BA0"/>
    <w:rsid w:val="00BD2367"/>
    <w:rsid w:val="00BD41C6"/>
    <w:rsid w:val="00BF4CB1"/>
    <w:rsid w:val="00C07803"/>
    <w:rsid w:val="00C07F56"/>
    <w:rsid w:val="00D26213"/>
    <w:rsid w:val="00D814C5"/>
    <w:rsid w:val="00D8405D"/>
    <w:rsid w:val="00D95127"/>
    <w:rsid w:val="00DC2AAC"/>
    <w:rsid w:val="00E162CA"/>
    <w:rsid w:val="00E36F75"/>
    <w:rsid w:val="00E55FE5"/>
    <w:rsid w:val="00E63869"/>
    <w:rsid w:val="00EF3782"/>
    <w:rsid w:val="00F10637"/>
    <w:rsid w:val="00F75337"/>
    <w:rsid w:val="00FA373B"/>
    <w:rsid w:val="00FE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B12E5"/>
  <w15:docId w15:val="{46B806B6-4C22-4DBE-B694-CE1D88F6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ahoma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Standard"/>
    <w:next w:val="Textbody"/>
    <w:pPr>
      <w:spacing w:before="113" w:after="170" w:line="198" w:lineRule="atLeast"/>
      <w:ind w:left="850" w:hanging="567"/>
      <w:jc w:val="both"/>
      <w:outlineLvl w:val="1"/>
    </w:pPr>
    <w:rPr>
      <w:rFonts w:eastAsia="Times New Roman" w:cs="Times New Roman"/>
      <w:sz w:val="26"/>
    </w:rPr>
  </w:style>
  <w:style w:type="paragraph" w:styleId="Nagwek3">
    <w:name w:val="heading 3"/>
    <w:basedOn w:val="Heading"/>
    <w:next w:val="Textbody"/>
    <w:pPr>
      <w:outlineLvl w:val="2"/>
    </w:pPr>
    <w:rPr>
      <w:b/>
      <w:bCs/>
    </w:rPr>
  </w:style>
  <w:style w:type="paragraph" w:styleId="Nagwek4">
    <w:name w:val="heading 4"/>
    <w:basedOn w:val="Heading"/>
    <w:next w:val="Textbody"/>
    <w:pPr>
      <w:outlineLvl w:val="3"/>
    </w:pPr>
    <w:rPr>
      <w:b/>
      <w:bCs/>
      <w:i/>
      <w:iCs/>
    </w:rPr>
  </w:style>
  <w:style w:type="paragraph" w:styleId="Nagwek6">
    <w:name w:val="heading 6"/>
    <w:basedOn w:val="Heading"/>
    <w:next w:val="Textbody"/>
    <w:pPr>
      <w:outlineLvl w:val="5"/>
    </w:pPr>
    <w:rPr>
      <w:b/>
      <w:bCs/>
    </w:rPr>
  </w:style>
  <w:style w:type="paragraph" w:styleId="Nagwek9">
    <w:name w:val="heading 9"/>
    <w:basedOn w:val="Heading"/>
    <w:next w:val="Textbody"/>
    <w:pPr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topka">
    <w:name w:val="footer"/>
    <w:basedOn w:val="Standard"/>
    <w:pPr>
      <w:suppressLineNumbers/>
      <w:pBdr>
        <w:top w:val="single" w:sz="2" w:space="1" w:color="000000"/>
        <w:left w:val="single" w:sz="2" w:space="1" w:color="000000"/>
        <w:bottom w:val="single" w:sz="2" w:space="1" w:color="000000"/>
        <w:right w:val="single" w:sz="2" w:space="1" w:color="000000"/>
      </w:pBdr>
      <w:tabs>
        <w:tab w:val="center" w:pos="4819"/>
        <w:tab w:val="right" w:pos="9638"/>
      </w:tabs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ListIndent">
    <w:name w:val="List Indent"/>
    <w:basedOn w:val="Textbody"/>
    <w:pPr>
      <w:ind w:left="2835" w:hanging="2551"/>
    </w:pPr>
    <w:rPr>
      <w:rFonts w:ascii="Arial" w:eastAsia="Arial" w:hAnsi="Arial" w:cs="Ari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Heading10">
    <w:name w:val="Heading 10"/>
    <w:basedOn w:val="Heading"/>
    <w:next w:val="Textbody"/>
    <w:rPr>
      <w:b/>
      <w:bCs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Teksttreci">
    <w:name w:val="Tekst treści"/>
    <w:pPr>
      <w:shd w:val="clear" w:color="auto" w:fill="FFFFFF"/>
      <w:suppressAutoHyphens/>
      <w:spacing w:before="900" w:after="900" w:line="0" w:lineRule="atLeast"/>
      <w:ind w:hanging="360"/>
      <w:jc w:val="both"/>
    </w:pPr>
    <w:rPr>
      <w:rFonts w:ascii="Arial" w:eastAsia="Arial" w:hAnsi="Arial" w:cs="Arial"/>
      <w:sz w:val="22"/>
      <w:szCs w:val="22"/>
    </w:rPr>
  </w:style>
  <w:style w:type="paragraph" w:customStyle="1" w:styleId="DocumentMap">
    <w:name w:val="DocumentMap"/>
    <w:pPr>
      <w:suppressAutoHyphens/>
    </w:pPr>
    <w:rPr>
      <w:rFonts w:cs="Times New Roman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DropCaps">
    <w:name w:val="Drop Caps"/>
  </w:style>
  <w:style w:type="character" w:customStyle="1" w:styleId="DefaultFontStyle">
    <w:name w:val="DefaultFontStyle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vertAlign w:val="baseline"/>
      <w:lang w:val="pl-PL" w:eastAsia="pl-PL" w:bidi="pl-PL"/>
    </w:rPr>
  </w:style>
  <w:style w:type="character" w:customStyle="1" w:styleId="CharStyle10">
    <w:name w:val="CharStyle10"/>
    <w:basedOn w:val="DefaultFontStyle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character" w:customStyle="1" w:styleId="Zmieniony">
    <w:name w:val="Zmieniony"/>
    <w:rPr>
      <w:shd w:val="clear" w:color="auto" w:fill="FFFF66"/>
    </w:rPr>
  </w:style>
  <w:style w:type="character" w:customStyle="1" w:styleId="ListLabel1">
    <w:name w:val="ListLabel 1"/>
    <w:rPr>
      <w:rFonts w:ascii="Times New Roman" w:eastAsia="OpenSymbol" w:hAnsi="Times New Roman" w:cs="Times New Roman"/>
      <w:sz w:val="24"/>
    </w:rPr>
  </w:style>
  <w:style w:type="paragraph" w:styleId="Tekstkomentarza">
    <w:name w:val="annotation text"/>
    <w:basedOn w:val="Normalny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rPr>
      <w:rFonts w:cs="Mangal"/>
      <w:sz w:val="20"/>
      <w:szCs w:val="18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dymka">
    <w:name w:val="Balloon Text"/>
    <w:basedOn w:val="Normalny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 w:cs="Mangal"/>
      <w:sz w:val="18"/>
      <w:szCs w:val="16"/>
    </w:rPr>
  </w:style>
  <w:style w:type="numbering" w:customStyle="1" w:styleId="Numbering2">
    <w:name w:val="Numbering 2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character" w:styleId="Tekstzastpczy">
    <w:name w:val="Placeholder Text"/>
    <w:basedOn w:val="Domylnaczcionkaakapitu"/>
    <w:uiPriority w:val="99"/>
    <w:semiHidden/>
    <w:rsid w:val="00BF4CB1"/>
    <w:rPr>
      <w:color w:val="808080"/>
    </w:rPr>
  </w:style>
  <w:style w:type="character" w:styleId="Pogrubienie">
    <w:name w:val="Strong"/>
    <w:basedOn w:val="Domylnaczcionkaakapitu"/>
    <w:uiPriority w:val="22"/>
    <w:qFormat/>
    <w:rsid w:val="000207D9"/>
    <w:rPr>
      <w:b/>
      <w:bCs/>
    </w:rPr>
  </w:style>
  <w:style w:type="character" w:styleId="Hipercze">
    <w:name w:val="Hyperlink"/>
    <w:basedOn w:val="Domylnaczcionkaakapitu"/>
    <w:uiPriority w:val="99"/>
    <w:unhideWhenUsed/>
    <w:rsid w:val="00B12E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omasz.kleczek@lublin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1473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Kozłowska</dc:creator>
  <cp:lastModifiedBy>pbasak</cp:lastModifiedBy>
  <cp:revision>11</cp:revision>
  <cp:lastPrinted>2019-12-12T09:10:00Z</cp:lastPrinted>
  <dcterms:created xsi:type="dcterms:W3CDTF">2019-12-12T07:50:00Z</dcterms:created>
  <dcterms:modified xsi:type="dcterms:W3CDTF">2019-12-30T12:38:00Z</dcterms:modified>
</cp:coreProperties>
</file>