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mpodpiswestern"/>
        <w:spacing w:before="0" w:after="0"/>
        <w:ind w:left="0" w:hanging="0"/>
        <w:jc w:val="left"/>
        <w:rPr>
          <w:rStyle w:val="Wyrnienie"/>
          <w:rFonts w:ascii="Calibri Light" w:hAnsi="Calibri Light" w:cs="Calibri Light"/>
          <w:b w:val="false"/>
          <w:b w:val="false"/>
          <w:i/>
          <w:i/>
          <w:iCs/>
        </w:rPr>
      </w:pPr>
      <w:r>
        <w:rPr>
          <w:rStyle w:val="Wyrnienie"/>
          <w:rFonts w:cs="Calibri Light" w:ascii="Calibri Light" w:hAnsi="Calibri Light"/>
          <w:b w:val="false"/>
          <w:i/>
          <w:iCs/>
        </w:rPr>
        <w:t xml:space="preserve">Załącznik nr </w:t>
      </w:r>
      <w:bookmarkStart w:id="0" w:name="_GoBack"/>
      <w:bookmarkEnd w:id="0"/>
      <w:r>
        <w:rPr>
          <w:rStyle w:val="Wyrnienie"/>
          <w:rFonts w:cs="Calibri Light" w:ascii="Calibri Light" w:hAnsi="Calibri Light"/>
          <w:b w:val="false"/>
          <w:i/>
          <w:iCs/>
        </w:rPr>
        <w:t>4</w:t>
      </w:r>
    </w:p>
    <w:p>
      <w:pPr>
        <w:pStyle w:val="Umpodpiswestern"/>
        <w:ind w:left="4536" w:hanging="0"/>
        <w:jc w:val="right"/>
        <w:rPr>
          <w:rStyle w:val="Wyrnienie"/>
          <w:rFonts w:ascii="Calibri Light" w:hAnsi="Calibri Light" w:cs="Calibri Light"/>
          <w:i/>
          <w:i/>
          <w:iCs/>
        </w:rPr>
      </w:pPr>
      <w:r>
        <w:rPr>
          <w:rStyle w:val="Wyrnienie"/>
          <w:rFonts w:cs="Calibri Light" w:ascii="Calibri Light" w:hAnsi="Calibri Light"/>
          <w:i/>
          <w:iCs/>
        </w:rPr>
        <w:t>……………………………………</w:t>
      </w:r>
    </w:p>
    <w:p>
      <w:pPr>
        <w:pStyle w:val="Umpodpiswestern"/>
        <w:spacing w:before="0" w:after="0"/>
        <w:ind w:left="4536" w:hanging="0"/>
        <w:jc w:val="right"/>
        <w:rPr>
          <w:rStyle w:val="Wyrnienie"/>
          <w:rFonts w:ascii="Calibri Light" w:hAnsi="Calibri Light" w:cs="Calibri Light"/>
          <w:b w:val="false"/>
          <w:b w:val="false"/>
          <w:i/>
          <w:i/>
          <w:iCs/>
          <w:sz w:val="18"/>
        </w:rPr>
      </w:pPr>
      <w:r>
        <w:rPr>
          <w:rStyle w:val="Wyrnienie"/>
          <w:rFonts w:cs="Calibri Light" w:ascii="Calibri Light" w:hAnsi="Calibri Light"/>
          <w:b w:val="false"/>
          <w:i/>
          <w:iCs/>
          <w:sz w:val="18"/>
        </w:rPr>
        <w:t>(data, miejscowość)</w:t>
      </w:r>
    </w:p>
    <w:p>
      <w:pPr>
        <w:pStyle w:val="Umpodpiswestern"/>
        <w:ind w:left="4536" w:hanging="0"/>
        <w:rPr>
          <w:rStyle w:val="Wyrnienie"/>
          <w:rFonts w:ascii="Calibri Light" w:hAnsi="Calibri Light" w:cs="Calibri Light"/>
          <w:i/>
          <w:i/>
          <w:iCs/>
        </w:rPr>
      </w:pPr>
      <w:r>
        <w:rPr>
          <w:rFonts w:cs="Calibri Light" w:ascii="Calibri Light" w:hAnsi="Calibri Light"/>
          <w:i/>
          <w:iCs/>
        </w:rPr>
      </w:r>
    </w:p>
    <w:p>
      <w:pPr>
        <w:pStyle w:val="Umpodpiswestern"/>
        <w:ind w:left="4536" w:hanging="0"/>
        <w:rPr>
          <w:rStyle w:val="Wyrnienie"/>
          <w:rFonts w:ascii="Calibri Light" w:hAnsi="Calibri Light" w:cs="Calibri Light"/>
          <w:i/>
          <w:i/>
          <w:iCs/>
        </w:rPr>
      </w:pPr>
      <w:r>
        <w:rPr>
          <w:rFonts w:cs="Calibri Light" w:ascii="Calibri Light" w:hAnsi="Calibri Light"/>
          <w:i/>
          <w:iCs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2"/>
          <w:szCs w:val="22"/>
        </w:rPr>
      </w:pPr>
      <w:r>
        <w:rPr>
          <w:rFonts w:cs="Calibri Light" w:ascii="Calibri Light" w:hAnsi="Calibri Light"/>
          <w:b/>
          <w:szCs w:val="22"/>
        </w:rPr>
        <w:t>Wycena usługi</w:t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Style w:val="Wyrnienie"/>
          <w:rFonts w:cs="Calibri Light" w:ascii="Calibri Light" w:hAnsi="Calibri Light"/>
          <w:i w:val="false"/>
          <w:iCs w:val="false"/>
          <w:u w:val="single"/>
        </w:rPr>
        <w:t>Poniższą część wypełniają wyłącznie podmioty gospodarcze:</w:t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cena netto (cyfrowo i słownie): ………………………………………………………………………………………………..…………….</w:t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podatek VAT (cyfrowo i słownie): …………………………………………………………………………………………………..………</w:t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cena brutto (cyfrowo i słownie): ………………………………………………………………………………………………………..…..</w:t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ind w:left="5664" w:firstLine="6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……………………………</w:t>
      </w:r>
      <w:r>
        <w:rPr>
          <w:rFonts w:cs="Calibri Light" w:ascii="Calibri Light" w:hAnsi="Calibri Light"/>
          <w:sz w:val="22"/>
          <w:szCs w:val="22"/>
        </w:rPr>
        <w:t>...</w:t>
      </w:r>
    </w:p>
    <w:p>
      <w:pPr>
        <w:pStyle w:val="Normal"/>
        <w:ind w:left="5670" w:hanging="0"/>
        <w:jc w:val="center"/>
        <w:rPr>
          <w:rFonts w:ascii="Calibri Light" w:hAnsi="Calibri Light" w:cs="Calibri Light"/>
          <w:sz w:val="18"/>
          <w:szCs w:val="22"/>
        </w:rPr>
      </w:pPr>
      <w:r>
        <w:rPr>
          <w:rFonts w:cs="Calibri Light" w:ascii="Calibri Light" w:hAnsi="Calibri Light"/>
          <w:sz w:val="18"/>
          <w:szCs w:val="22"/>
        </w:rPr>
        <w:t>(podpis)</w:t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Style w:val="Wyrnienie"/>
          <w:rFonts w:ascii="Calibri Light" w:hAnsi="Calibri Light" w:cs="Calibri Light"/>
          <w:i w:val="false"/>
          <w:i w:val="false"/>
          <w:iCs w:val="false"/>
          <w:u w:val="single"/>
        </w:rPr>
      </w:pPr>
      <w:r>
        <w:rPr>
          <w:rStyle w:val="Wyrnienie"/>
          <w:rFonts w:cs="Calibri Light" w:ascii="Calibri Light" w:hAnsi="Calibri Light"/>
          <w:i w:val="false"/>
          <w:iCs w:val="false"/>
          <w:u w:val="single"/>
        </w:rPr>
        <w:t>Poniższą część wypełniają wyłącznie osoby fizyczne:</w:t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cena netto (cyfrowo i słownie): ……………………………………………………………………………………………………………...</w:t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podatki i składki ubezpieczeniowe po stronie Oferenta (cyfrowo i słownie): ………………………………………….</w:t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.</w:t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cena brutto (cyfrowo i słownie): …………………………………………………………………………………………………………….</w:t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podatki i składki ubezpieczeniowe po stronie Zamawiającego (cyfrowo i słownie): ……………………………….</w:t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</w:r>
    </w:p>
    <w:p>
      <w:pPr>
        <w:pStyle w:val="Normal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.</w:t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ind w:left="5664" w:firstLine="6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……………………………</w:t>
      </w:r>
      <w:r>
        <w:rPr>
          <w:rFonts w:cs="Calibri Light" w:ascii="Calibri Light" w:hAnsi="Calibri Light"/>
          <w:sz w:val="22"/>
          <w:szCs w:val="22"/>
        </w:rPr>
        <w:t>...</w:t>
      </w:r>
    </w:p>
    <w:p>
      <w:pPr>
        <w:pStyle w:val="Normal"/>
        <w:ind w:left="5670" w:hanging="0"/>
        <w:jc w:val="center"/>
        <w:rPr>
          <w:rFonts w:ascii="Calibri Light" w:hAnsi="Calibri Light" w:cs="Calibri Light"/>
          <w:sz w:val="18"/>
          <w:szCs w:val="22"/>
        </w:rPr>
      </w:pPr>
      <w:r>
        <w:rPr>
          <w:rFonts w:cs="Calibri Light" w:ascii="Calibri Light" w:hAnsi="Calibri Light"/>
          <w:sz w:val="18"/>
          <w:szCs w:val="22"/>
        </w:rPr>
        <w:t>(podpis)</w:t>
      </w:r>
    </w:p>
    <w:p>
      <w:pPr>
        <w:pStyle w:val="Normal"/>
        <w:widowControl/>
        <w:suppressAutoHyphens w:val="false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8" w:header="709" w:top="1418" w:footer="709" w:bottom="170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2801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86f3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86f38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886f38"/>
    <w:rPr>
      <w:rFonts w:ascii="Segoe UI" w:hAnsi="Segoe UI" w:cs="Segoe UI"/>
      <w:sz w:val="18"/>
      <w:szCs w:val="18"/>
    </w:rPr>
  </w:style>
  <w:style w:type="character" w:styleId="Czeinternetowe">
    <w:name w:val="Łącze internetowe"/>
    <w:rsid w:val="00c72801"/>
    <w:rPr>
      <w:color w:val="000080"/>
      <w:u w:val="single"/>
    </w:rPr>
  </w:style>
  <w:style w:type="character" w:styleId="Wyrnienie">
    <w:name w:val="Wyróżnienie"/>
    <w:basedOn w:val="DefaultParagraphFont"/>
    <w:uiPriority w:val="20"/>
    <w:qFormat/>
    <w:rsid w:val="00b9707d"/>
    <w:rPr>
      <w:i/>
      <w:iCs/>
    </w:rPr>
  </w:style>
  <w:style w:type="character" w:styleId="Object" w:customStyle="1">
    <w:name w:val="object"/>
    <w:basedOn w:val="DefaultParagraphFont"/>
    <w:qFormat/>
    <w:rsid w:val="003110ae"/>
    <w:rPr/>
  </w:style>
  <w:style w:type="character" w:styleId="Pagenumber">
    <w:name w:val="page number"/>
    <w:basedOn w:val="DefaultParagraphFont"/>
    <w:uiPriority w:val="99"/>
    <w:unhideWhenUsed/>
    <w:qFormat/>
    <w:rsid w:val="0051133d"/>
    <w:rPr/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fa0b37"/>
    <w:rPr>
      <w:rFonts w:eastAsia="Lucida Sans Unicode"/>
      <w:lang w:eastAsia="ar-SA"/>
    </w:rPr>
  </w:style>
  <w:style w:type="character" w:styleId="Endnotereference">
    <w:name w:val="endnote reference"/>
    <w:basedOn w:val="DefaultParagraphFont"/>
    <w:semiHidden/>
    <w:unhideWhenUsed/>
    <w:qFormat/>
    <w:rsid w:val="00fa0b3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fa0b37"/>
    <w:rPr>
      <w:rFonts w:eastAsia="Lucida Sans Unicode"/>
      <w:lang w:eastAsia="ar-SA"/>
    </w:rPr>
  </w:style>
  <w:style w:type="character" w:styleId="Footnotereference">
    <w:name w:val="footnote reference"/>
    <w:basedOn w:val="DefaultParagraphFont"/>
    <w:semiHidden/>
    <w:unhideWhenUsed/>
    <w:qFormat/>
    <w:rsid w:val="00fa0b37"/>
    <w:rPr>
      <w:vertAlign w:val="superscript"/>
    </w:rPr>
  </w:style>
  <w:style w:type="character" w:styleId="ListLabel1">
    <w:name w:val="ListLabel 1"/>
    <w:qFormat/>
    <w:rPr>
      <w:b w:val="false"/>
      <w:color w:val="00000A"/>
    </w:rPr>
  </w:style>
  <w:style w:type="character" w:styleId="ListLabel2">
    <w:name w:val="ListLabel 2"/>
    <w:qFormat/>
    <w:rPr>
      <w:color w:val="C20012"/>
    </w:rPr>
  </w:style>
  <w:style w:type="character" w:styleId="ListLabel3">
    <w:name w:val="ListLabel 3"/>
    <w:qFormat/>
    <w:rPr>
      <w:b w:val="false"/>
      <w:color w:val="00000A"/>
    </w:rPr>
  </w:style>
  <w:style w:type="character" w:styleId="ListLabel4">
    <w:name w:val="ListLabel 4"/>
    <w:qFormat/>
    <w:rPr>
      <w:color w:val="C20012"/>
    </w:rPr>
  </w:style>
  <w:style w:type="character" w:styleId="ListLabel5">
    <w:name w:val="ListLabel 5"/>
    <w:qFormat/>
    <w:rPr>
      <w:b w:val="false"/>
      <w:color w:val="C20012"/>
    </w:rPr>
  </w:style>
  <w:style w:type="character" w:styleId="ListLabel6">
    <w:name w:val="ListLabel 6"/>
    <w:qFormat/>
    <w:rPr>
      <w:color w:val="C20012"/>
    </w:rPr>
  </w:style>
  <w:style w:type="character" w:styleId="ListLabel7">
    <w:name w:val="ListLabel 7"/>
    <w:qFormat/>
    <w:rPr>
      <w:b w:val="false"/>
      <w:color w:val="00000A"/>
    </w:rPr>
  </w:style>
  <w:style w:type="character" w:styleId="ListLabel8">
    <w:name w:val="ListLabel 8"/>
    <w:qFormat/>
    <w:rPr>
      <w:color w:val="C20012"/>
    </w:rPr>
  </w:style>
  <w:style w:type="character" w:styleId="ListLabel9">
    <w:name w:val="ListLabel 9"/>
    <w:qFormat/>
    <w:rPr>
      <w:b w:val="false"/>
      <w:color w:val="C2001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  <w:color w:val="C20012"/>
    </w:rPr>
  </w:style>
  <w:style w:type="character" w:styleId="ListLabel14">
    <w:name w:val="ListLabel 14"/>
    <w:qFormat/>
    <w:rPr>
      <w:b w:val="false"/>
      <w:color w:val="C20012"/>
    </w:rPr>
  </w:style>
  <w:style w:type="character" w:styleId="ListLabel15">
    <w:name w:val="ListLabel 15"/>
    <w:qFormat/>
    <w:rPr>
      <w:color w:val="C20012"/>
    </w:rPr>
  </w:style>
  <w:style w:type="character" w:styleId="ListLabel16">
    <w:name w:val="ListLabel 16"/>
    <w:qFormat/>
    <w:rPr>
      <w:color w:val="C2001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color w:val="C2001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color w:val="C2001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C2001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color w:val="C2001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Arial"/>
    </w:rPr>
  </w:style>
  <w:style w:type="character" w:styleId="ListLabel36">
    <w:name w:val="ListLabel 36"/>
    <w:qFormat/>
    <w:rPr>
      <w:color w:val="C20012"/>
    </w:rPr>
  </w:style>
  <w:style w:type="character" w:styleId="ListLabel37">
    <w:name w:val="ListLabel 37"/>
    <w:qFormat/>
    <w:rPr>
      <w:color w:val="C2001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C20012"/>
    </w:rPr>
  </w:style>
  <w:style w:type="character" w:styleId="ListLabel41">
    <w:name w:val="ListLabel 41"/>
    <w:qFormat/>
    <w:rPr>
      <w:color w:val="C2001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d1435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rsid w:val="00886f3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886f3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886f38"/>
    <w:pPr/>
    <w:rPr>
      <w:rFonts w:ascii="Segoe UI" w:hAnsi="Segoe UI" w:cs="Segoe UI"/>
      <w:sz w:val="18"/>
      <w:szCs w:val="18"/>
    </w:rPr>
  </w:style>
  <w:style w:type="paragraph" w:styleId="Normalny1" w:customStyle="1">
    <w:name w:val="Normalny1"/>
    <w:qFormat/>
    <w:rsid w:val="00c72801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sz w:val="24"/>
      <w:szCs w:val="24"/>
      <w:lang w:eastAsia="ar-SA" w:val="pl-PL" w:bidi="ar-SA"/>
    </w:rPr>
  </w:style>
  <w:style w:type="paragraph" w:styleId="Umpodpiswestern" w:customStyle="1">
    <w:name w:val="um-podpis-western"/>
    <w:basedOn w:val="Normal"/>
    <w:qFormat/>
    <w:rsid w:val="00b9707d"/>
    <w:pPr>
      <w:widowControl/>
      <w:suppressAutoHyphens w:val="false"/>
      <w:spacing w:before="278" w:after="0"/>
      <w:ind w:left="4655" w:firstLine="403"/>
      <w:jc w:val="center"/>
    </w:pPr>
    <w:rPr>
      <w:rFonts w:eastAsia="Times New Roman"/>
      <w:b/>
      <w:bCs/>
      <w:i/>
      <w:iCs/>
      <w:color w:val="000000"/>
      <w:sz w:val="22"/>
      <w:szCs w:val="22"/>
      <w:lang w:eastAsia="pl-PL"/>
    </w:rPr>
  </w:style>
  <w:style w:type="paragraph" w:styleId="NormalWeb">
    <w:name w:val="Normal (Web)"/>
    <w:basedOn w:val="Normal"/>
    <w:uiPriority w:val="99"/>
    <w:unhideWhenUsed/>
    <w:qFormat/>
    <w:rsid w:val="005f5053"/>
    <w:pPr>
      <w:widowControl/>
      <w:suppressAutoHyphens w:val="false"/>
      <w:spacing w:beforeAutospacing="1" w:after="119"/>
    </w:pPr>
    <w:rPr>
      <w:rFonts w:eastAsia="Times New Roman"/>
      <w:lang w:eastAsia="pl-PL"/>
    </w:rPr>
  </w:style>
  <w:style w:type="paragraph" w:styleId="Default" w:customStyle="1">
    <w:name w:val="Default"/>
    <w:qFormat/>
    <w:rsid w:val="00cc7f11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eastAsia="en-US" w:val="pl-PL" w:bidi="ar-SA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fa0b37"/>
    <w:pPr/>
    <w:rPr>
      <w:sz w:val="20"/>
      <w:szCs w:val="20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fa0b3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Lublin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BB63A"/>
      </a:accent1>
      <a:accent2>
        <a:srgbClr val="C20012"/>
      </a:accent2>
      <a:accent3>
        <a:srgbClr val="7F7F7F"/>
      </a:accent3>
      <a:accent4>
        <a:srgbClr val="BFBFBF"/>
      </a:accent4>
      <a:accent5>
        <a:srgbClr val="FF4759"/>
      </a:accent5>
      <a:accent6>
        <a:srgbClr val="BDDA8A"/>
      </a:accent6>
      <a:hlink>
        <a:srgbClr val="7F7F7F"/>
      </a:hlink>
      <a:folHlink>
        <a:srgbClr val="7F7F7F"/>
      </a:folHlink>
    </a:clrScheme>
    <a:fontScheme name="Lublin">
      <a:majorFont>
        <a:latin typeface="Klavika"/>
        <a:ea typeface=""/>
        <a:cs typeface=""/>
      </a:majorFont>
      <a:minorFont>
        <a:latin typeface="Klavika Light"/>
        <a:ea typeface=""/>
        <a:cs typeface="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9B1C-873A-43CE-A750-8C0950B8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LibreOffice/5.1.2.2$Windows_x86 LibreOffice_project/d3bf12ecb743fc0d20e0be0c58ca359301eb705f</Application>
  <Pages>1</Pages>
  <Words>134</Words>
  <CharactersWithSpaces>807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2017-12-22T07:40:00Z</dcterms:created>
  <dc:creator>Robert Żyśko</dc:creator>
  <dc:description/>
  <dc:language>pl-PL</dc:language>
  <cp:lastModifiedBy>Robert Żyśko</cp:lastModifiedBy>
  <cp:lastPrinted>2017-12-21T15:39:00Z</cp:lastPrinted>
  <dcterms:modified xsi:type="dcterms:W3CDTF">2017-12-22T07:44:00Z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