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FF" w:rsidRDefault="008750FF" w:rsidP="008750FF">
      <w:pPr>
        <w:pStyle w:val="um-tytu-2-western"/>
        <w:jc w:val="center"/>
        <w:rPr>
          <w:rFonts w:ascii="Arial" w:hAnsi="Arial" w:cs="Arial"/>
          <w:b w:val="0"/>
        </w:rPr>
      </w:pPr>
      <w:r w:rsidRPr="008750FF">
        <w:rPr>
          <w:rFonts w:ascii="Arial" w:hAnsi="Arial" w:cs="Arial"/>
          <w:b w:val="0"/>
        </w:rPr>
        <w:t>Formularz zgłaszania uwag i wniosków</w:t>
      </w:r>
      <w:r>
        <w:rPr>
          <w:rFonts w:ascii="Arial" w:hAnsi="Arial" w:cs="Arial"/>
          <w:b w:val="0"/>
        </w:rPr>
        <w:t xml:space="preserve"> </w:t>
      </w:r>
      <w:r w:rsidRPr="008750FF">
        <w:rPr>
          <w:rFonts w:ascii="Arial" w:hAnsi="Arial" w:cs="Arial"/>
          <w:b w:val="0"/>
        </w:rPr>
        <w:t xml:space="preserve">do projektu dokumentu </w:t>
      </w:r>
    </w:p>
    <w:p w:rsidR="008750FF" w:rsidRPr="008750FF" w:rsidRDefault="008750FF" w:rsidP="008750FF">
      <w:pPr>
        <w:pStyle w:val="um-tytu-2-western"/>
        <w:jc w:val="center"/>
        <w:rPr>
          <w:rFonts w:ascii="Arial" w:hAnsi="Arial" w:cs="Arial"/>
        </w:rPr>
      </w:pPr>
      <w:r w:rsidRPr="008750FF">
        <w:rPr>
          <w:rFonts w:ascii="Arial" w:hAnsi="Arial" w:cs="Arial"/>
        </w:rPr>
        <w:t xml:space="preserve">„Analiza kosztów i korzyści związanych z wykorzystaniem, przy świadczeniu przez Gminę Lublin usług komunikacji miejskiej, autobusów </w:t>
      </w:r>
      <w:proofErr w:type="spellStart"/>
      <w:r w:rsidRPr="008750FF">
        <w:rPr>
          <w:rFonts w:ascii="Arial" w:hAnsi="Arial" w:cs="Arial"/>
        </w:rPr>
        <w:t>zeroemisyjnych</w:t>
      </w:r>
      <w:proofErr w:type="spellEnd"/>
      <w:r w:rsidRPr="008750FF">
        <w:rPr>
          <w:rFonts w:ascii="Arial" w:hAnsi="Arial" w:cs="Arial"/>
        </w:rPr>
        <w:t>”</w:t>
      </w:r>
    </w:p>
    <w:p w:rsidR="008750FF" w:rsidRDefault="008750FF">
      <w:pPr>
        <w:rPr>
          <w:rFonts w:ascii="Arial" w:hAnsi="Arial" w:cs="Arial"/>
        </w:rPr>
      </w:pPr>
    </w:p>
    <w:p w:rsidR="008750FF" w:rsidRDefault="008750FF">
      <w:pPr>
        <w:rPr>
          <w:rFonts w:ascii="Arial" w:hAnsi="Arial" w:cs="Arial"/>
        </w:rPr>
      </w:pPr>
      <w:r>
        <w:rPr>
          <w:rFonts w:ascii="Arial" w:hAnsi="Arial" w:cs="Arial"/>
        </w:rPr>
        <w:t>Nazwa</w:t>
      </w:r>
      <w:r w:rsidR="007A6661">
        <w:rPr>
          <w:rFonts w:ascii="Arial" w:hAnsi="Arial" w:cs="Arial"/>
        </w:rPr>
        <w:t>/</w:t>
      </w:r>
      <w:r w:rsidR="00C16E1C">
        <w:rPr>
          <w:rFonts w:ascii="Arial" w:hAnsi="Arial" w:cs="Arial"/>
        </w:rPr>
        <w:t xml:space="preserve">imię i </w:t>
      </w:r>
      <w:r>
        <w:rPr>
          <w:rFonts w:ascii="Arial" w:hAnsi="Arial" w:cs="Arial"/>
        </w:rPr>
        <w:t>nazwisko zgłaszającego uwagę ………………………………………………</w:t>
      </w:r>
      <w:r w:rsidR="00C16E1C">
        <w:rPr>
          <w:rFonts w:ascii="Arial" w:hAnsi="Arial" w:cs="Arial"/>
        </w:rPr>
        <w:t>……..</w:t>
      </w:r>
    </w:p>
    <w:p w:rsidR="007A6661" w:rsidRDefault="007A6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 kontaktowy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7A6661" w:rsidRDefault="007A6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e-mail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693"/>
        <w:gridCol w:w="2835"/>
        <w:gridCol w:w="2835"/>
      </w:tblGrid>
      <w:tr w:rsidR="008750FF" w:rsidRPr="008750FF" w:rsidTr="00C16E1C">
        <w:tc>
          <w:tcPr>
            <w:tcW w:w="704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693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zapisu w dokumentu (strona) do którego odnosi się propozycja zmiany / uwaga</w:t>
            </w:r>
          </w:p>
        </w:tc>
        <w:tc>
          <w:tcPr>
            <w:tcW w:w="2835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Propozycja zmiany zapisu / uwaga do treści</w:t>
            </w:r>
          </w:p>
        </w:tc>
        <w:tc>
          <w:tcPr>
            <w:tcW w:w="2835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wnioskowanej zmiany treści / uwagi</w:t>
            </w:r>
          </w:p>
        </w:tc>
      </w:tr>
      <w:tr w:rsidR="008750FF" w:rsidRPr="008750FF" w:rsidTr="00C16E1C">
        <w:tc>
          <w:tcPr>
            <w:tcW w:w="704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750FF" w:rsidRDefault="008750FF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Pr="008750FF" w:rsidRDefault="00C16E1C" w:rsidP="008750FF">
            <w:pPr>
              <w:rPr>
                <w:rFonts w:ascii="Arial" w:hAnsi="Arial" w:cs="Arial"/>
              </w:rPr>
            </w:pPr>
          </w:p>
        </w:tc>
      </w:tr>
      <w:tr w:rsidR="008750FF" w:rsidRPr="008750FF" w:rsidTr="00C16E1C">
        <w:tc>
          <w:tcPr>
            <w:tcW w:w="704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750FF" w:rsidRDefault="008750FF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Pr="008750FF" w:rsidRDefault="00C16E1C" w:rsidP="008750FF">
            <w:pPr>
              <w:rPr>
                <w:rFonts w:ascii="Arial" w:hAnsi="Arial" w:cs="Arial"/>
              </w:rPr>
            </w:pPr>
          </w:p>
        </w:tc>
      </w:tr>
      <w:tr w:rsidR="008750FF" w:rsidRPr="008750FF" w:rsidTr="00C16E1C">
        <w:tc>
          <w:tcPr>
            <w:tcW w:w="704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750FF" w:rsidRPr="008750FF" w:rsidRDefault="008750FF" w:rsidP="008750F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750FF" w:rsidRDefault="008750FF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Default="00C16E1C" w:rsidP="008750FF">
            <w:pPr>
              <w:rPr>
                <w:rFonts w:ascii="Arial" w:hAnsi="Arial" w:cs="Arial"/>
              </w:rPr>
            </w:pPr>
          </w:p>
          <w:p w:rsidR="00C16E1C" w:rsidRPr="008750FF" w:rsidRDefault="00C16E1C" w:rsidP="008750FF">
            <w:pPr>
              <w:rPr>
                <w:rFonts w:ascii="Arial" w:hAnsi="Arial" w:cs="Arial"/>
              </w:rPr>
            </w:pPr>
          </w:p>
        </w:tc>
      </w:tr>
    </w:tbl>
    <w:p w:rsidR="00D6315C" w:rsidRPr="00D6315C" w:rsidRDefault="00D6315C" w:rsidP="00D6315C">
      <w:pPr>
        <w:pStyle w:val="western"/>
        <w:rPr>
          <w:sz w:val="22"/>
          <w:szCs w:val="22"/>
        </w:rPr>
      </w:pPr>
      <w:r w:rsidRPr="00D6315C">
        <w:rPr>
          <w:rFonts w:ascii="Arial" w:hAnsi="Arial" w:cs="Arial"/>
          <w:sz w:val="22"/>
          <w:szCs w:val="22"/>
        </w:rPr>
        <w:t>Ja niżej podpisany zapoznałem się klauzulą informacyjną dotyczącą ochrony danych osobowych zamieszczon</w:t>
      </w:r>
      <w:r w:rsidR="00393AAB">
        <w:rPr>
          <w:rFonts w:ascii="Arial" w:hAnsi="Arial" w:cs="Arial"/>
          <w:sz w:val="22"/>
          <w:szCs w:val="22"/>
        </w:rPr>
        <w:t>ą</w:t>
      </w:r>
      <w:r w:rsidRPr="00D6315C">
        <w:rPr>
          <w:rFonts w:ascii="Arial" w:hAnsi="Arial" w:cs="Arial"/>
          <w:sz w:val="22"/>
          <w:szCs w:val="22"/>
        </w:rPr>
        <w:t xml:space="preserve"> poniżej</w:t>
      </w:r>
      <w:r w:rsidR="00393AAB">
        <w:rPr>
          <w:rFonts w:ascii="Arial" w:hAnsi="Arial" w:cs="Arial"/>
          <w:sz w:val="22"/>
          <w:szCs w:val="22"/>
        </w:rPr>
        <w:t>,</w:t>
      </w:r>
      <w:r w:rsidRPr="00D6315C">
        <w:rPr>
          <w:rFonts w:ascii="Arial" w:hAnsi="Arial" w:cs="Arial"/>
          <w:sz w:val="22"/>
          <w:szCs w:val="22"/>
        </w:rPr>
        <w:t xml:space="preserve"> oraz wyrażam zgodę na przetwarzanie danych osobowych zawartych w niniejszym formularzu w celu przeprowadzenia konsultacji społecznych </w:t>
      </w:r>
      <w:bookmarkStart w:id="0" w:name="_GoBack"/>
      <w:bookmarkEnd w:id="0"/>
      <w:r w:rsidRPr="00D6315C">
        <w:rPr>
          <w:rFonts w:ascii="Arial" w:hAnsi="Arial" w:cs="Arial"/>
          <w:sz w:val="22"/>
          <w:szCs w:val="22"/>
        </w:rPr>
        <w:t xml:space="preserve">projektu dokumentu pn. „Analiza kosztów i korzyści związanych z wykorzystaniem, przy świadczeniu przez Gminę Lublin usług komunikacji miejskiej, autobusów </w:t>
      </w:r>
      <w:proofErr w:type="spellStart"/>
      <w:r w:rsidRPr="00D6315C">
        <w:rPr>
          <w:rFonts w:ascii="Arial" w:hAnsi="Arial" w:cs="Arial"/>
          <w:sz w:val="22"/>
          <w:szCs w:val="22"/>
        </w:rPr>
        <w:t>zeroemisyjnych</w:t>
      </w:r>
      <w:proofErr w:type="spellEnd"/>
      <w:r w:rsidRPr="00D6315C">
        <w:rPr>
          <w:rFonts w:ascii="Arial" w:hAnsi="Arial" w:cs="Arial"/>
          <w:sz w:val="22"/>
          <w:szCs w:val="22"/>
        </w:rPr>
        <w:t>”. Dane osobowe przekazuję świadomie i dobrowolnie.</w:t>
      </w:r>
    </w:p>
    <w:p w:rsidR="009D1B27" w:rsidRDefault="009D1B27" w:rsidP="009D1B27">
      <w:pPr>
        <w:jc w:val="both"/>
        <w:rPr>
          <w:rFonts w:ascii="Arial" w:hAnsi="Arial" w:cs="Arial"/>
        </w:rPr>
      </w:pPr>
    </w:p>
    <w:p w:rsidR="00D6315C" w:rsidRPr="009D1B27" w:rsidRDefault="00D6315C" w:rsidP="009D1B27">
      <w:pPr>
        <w:jc w:val="both"/>
        <w:rPr>
          <w:rFonts w:ascii="Arial" w:hAnsi="Arial" w:cs="Arial"/>
        </w:rPr>
      </w:pPr>
    </w:p>
    <w:p w:rsidR="00C16E1C" w:rsidRDefault="00C16E1C">
      <w:pPr>
        <w:rPr>
          <w:rFonts w:ascii="Arial" w:hAnsi="Arial" w:cs="Arial"/>
        </w:rPr>
      </w:pPr>
      <w:r>
        <w:rPr>
          <w:rFonts w:ascii="Arial" w:hAnsi="Arial" w:cs="Arial"/>
        </w:rPr>
        <w:t>Lublin, dnia 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……………………...</w:t>
      </w:r>
    </w:p>
    <w:p w:rsidR="009D1B27" w:rsidRDefault="009D1B27" w:rsidP="006E5BC7">
      <w:pPr>
        <w:jc w:val="center"/>
        <w:rPr>
          <w:rFonts w:ascii="Arial" w:hAnsi="Arial" w:cs="Arial"/>
        </w:rPr>
      </w:pPr>
    </w:p>
    <w:p w:rsidR="00D6315C" w:rsidRDefault="00D6315C" w:rsidP="006E5BC7">
      <w:pPr>
        <w:jc w:val="center"/>
        <w:rPr>
          <w:rFonts w:ascii="Arial" w:hAnsi="Arial" w:cs="Arial"/>
        </w:rPr>
      </w:pPr>
    </w:p>
    <w:p w:rsidR="00D6315C" w:rsidRDefault="00D6315C" w:rsidP="006E5BC7">
      <w:pPr>
        <w:jc w:val="center"/>
        <w:rPr>
          <w:rFonts w:ascii="Arial" w:hAnsi="Arial" w:cs="Arial"/>
        </w:rPr>
      </w:pPr>
    </w:p>
    <w:p w:rsidR="00D6315C" w:rsidRDefault="00D6315C" w:rsidP="006E5BC7">
      <w:pPr>
        <w:jc w:val="center"/>
        <w:rPr>
          <w:rFonts w:ascii="Arial" w:hAnsi="Arial" w:cs="Arial"/>
        </w:rPr>
      </w:pPr>
    </w:p>
    <w:p w:rsidR="00D6315C" w:rsidRDefault="00D6315C" w:rsidP="006E5BC7">
      <w:pPr>
        <w:jc w:val="center"/>
        <w:rPr>
          <w:rFonts w:ascii="Arial" w:hAnsi="Arial" w:cs="Arial"/>
        </w:rPr>
      </w:pPr>
    </w:p>
    <w:p w:rsidR="00203576" w:rsidRDefault="006E5BC7" w:rsidP="006E5B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:rsidR="00203576" w:rsidRPr="00C04127" w:rsidRDefault="00203576" w:rsidP="00203576">
      <w:pPr>
        <w:spacing w:line="240" w:lineRule="auto"/>
        <w:rPr>
          <w:rFonts w:ascii="Arial" w:hAnsi="Arial" w:cs="Arial"/>
          <w:sz w:val="20"/>
          <w:szCs w:val="20"/>
        </w:rPr>
      </w:pPr>
      <w:r w:rsidRPr="00C04127">
        <w:rPr>
          <w:rFonts w:ascii="Arial" w:hAnsi="Arial" w:cs="Arial"/>
          <w:sz w:val="20"/>
          <w:szCs w:val="20"/>
        </w:rPr>
        <w:t>Zgodnie z art. 13 ogólnego rozporządzenia o ochronie danych osobowych z dnia 27 kwietnia 2016 r. (Dz. Urz. UE L 119 z 04.05.2016) informuje się, iż:</w:t>
      </w:r>
    </w:p>
    <w:p w:rsidR="00D6315C" w:rsidRPr="00D6315C" w:rsidRDefault="00AA5331" w:rsidP="007350A1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6315C">
        <w:rPr>
          <w:rFonts w:ascii="Arial" w:hAnsi="Arial" w:cs="Arial"/>
          <w:sz w:val="20"/>
          <w:szCs w:val="20"/>
        </w:rPr>
        <w:t>A</w:t>
      </w:r>
      <w:r w:rsidR="00203576" w:rsidRPr="00D6315C">
        <w:rPr>
          <w:rFonts w:ascii="Arial" w:hAnsi="Arial" w:cs="Arial"/>
          <w:sz w:val="20"/>
          <w:szCs w:val="20"/>
        </w:rPr>
        <w:t xml:space="preserve">dministratorem Pani/Pana danych osobowych jest Prezydent Miasta Lublin z siedzibą w Lublinie, </w:t>
      </w:r>
      <w:r w:rsidR="00203576" w:rsidRPr="00D6315C">
        <w:rPr>
          <w:rFonts w:ascii="Arial" w:hAnsi="Arial" w:cs="Arial"/>
          <w:color w:val="000000"/>
          <w:sz w:val="20"/>
          <w:szCs w:val="20"/>
        </w:rPr>
        <w:t>Plac W</w:t>
      </w:r>
      <w:r w:rsidR="00D37152" w:rsidRPr="00D6315C">
        <w:rPr>
          <w:rFonts w:ascii="Arial" w:hAnsi="Arial" w:cs="Arial"/>
          <w:color w:val="000000"/>
          <w:sz w:val="20"/>
          <w:szCs w:val="20"/>
        </w:rPr>
        <w:t>ł</w:t>
      </w:r>
      <w:r w:rsidR="00203576" w:rsidRPr="00D6315C">
        <w:rPr>
          <w:rFonts w:ascii="Arial" w:hAnsi="Arial" w:cs="Arial"/>
          <w:color w:val="000000"/>
          <w:sz w:val="20"/>
          <w:szCs w:val="20"/>
        </w:rPr>
        <w:t>adysława Łokietka 1</w:t>
      </w:r>
      <w:r w:rsidR="00203576" w:rsidRPr="00D6315C">
        <w:rPr>
          <w:rFonts w:ascii="Arial" w:hAnsi="Arial" w:cs="Arial"/>
          <w:sz w:val="20"/>
          <w:szCs w:val="20"/>
        </w:rPr>
        <w:t>, 20-2019 Lublin</w:t>
      </w:r>
      <w:r w:rsidR="00D6315C">
        <w:rPr>
          <w:rFonts w:ascii="Arial" w:hAnsi="Arial" w:cs="Arial"/>
          <w:sz w:val="20"/>
          <w:szCs w:val="20"/>
        </w:rPr>
        <w:t>;</w:t>
      </w:r>
    </w:p>
    <w:p w:rsidR="00D6315C" w:rsidRPr="00D6315C" w:rsidRDefault="00D6315C" w:rsidP="007350A1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6315C">
        <w:rPr>
          <w:rStyle w:val="Uwydatnienie"/>
          <w:rFonts w:ascii="Arial" w:hAnsi="Arial" w:cs="Arial"/>
          <w:i w:val="0"/>
          <w:sz w:val="20"/>
          <w:szCs w:val="20"/>
        </w:rPr>
        <w:t>Wyznaczyliśmy inspektora ochrony danych, z którym może Pani/Pan kontaktować się we wszystkich sprawach dotyczących przetwarzania danych osobowych oraz korzystania z praw związanych z przetwarzaniem danych poprzez: email</w:t>
      </w:r>
      <w:r w:rsidRPr="00D6315C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: </w:t>
      </w:r>
      <w:hyperlink r:id="rId5" w:tgtFrame="_blank" w:history="1">
        <w:r w:rsidRPr="00D6315C">
          <w:rPr>
            <w:rStyle w:val="czeinternetowe0"/>
            <w:rFonts w:ascii="Arial" w:hAnsi="Arial" w:cs="Arial"/>
            <w:iCs/>
            <w:color w:val="000000"/>
            <w:sz w:val="20"/>
            <w:szCs w:val="20"/>
            <w:u w:val="single"/>
          </w:rPr>
          <w:t>iod@lublin.eu</w:t>
        </w:r>
      </w:hyperlink>
      <w:r w:rsidRPr="00D6315C">
        <w:rPr>
          <w:rStyle w:val="Uwydatnienie"/>
          <w:rFonts w:ascii="Arial" w:hAnsi="Arial" w:cs="Arial"/>
          <w:i w:val="0"/>
          <w:sz w:val="20"/>
          <w:szCs w:val="20"/>
        </w:rPr>
        <w:t xml:space="preserve"> lub pisemnie na adres Administratora danych</w:t>
      </w:r>
      <w:r w:rsidRPr="00D6315C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;</w:t>
      </w:r>
    </w:p>
    <w:p w:rsidR="00D6315C" w:rsidRPr="00D6315C" w:rsidRDefault="00AA5331" w:rsidP="00D6315C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przeprowadzenia konsultacji społecznych projektu dokumentu „</w:t>
      </w:r>
      <w:r w:rsidRPr="00D6315C">
        <w:rPr>
          <w:rFonts w:ascii="Arial" w:hAnsi="Arial" w:cs="Arial"/>
          <w:sz w:val="20"/>
          <w:szCs w:val="20"/>
        </w:rPr>
        <w:t xml:space="preserve">Analiza kosztów i korzyści związanych z wykorzystaniem, przy świadczeniu przez Gminę Lublin usług komunikacji miejskiej, autobusów </w:t>
      </w:r>
      <w:proofErr w:type="spellStart"/>
      <w:r w:rsidRPr="00D6315C">
        <w:rPr>
          <w:rFonts w:ascii="Arial" w:hAnsi="Arial" w:cs="Arial"/>
          <w:sz w:val="20"/>
          <w:szCs w:val="20"/>
        </w:rPr>
        <w:t>zeroemisyjnych</w:t>
      </w:r>
      <w:proofErr w:type="spellEnd"/>
      <w:r w:rsidRPr="00D6315C">
        <w:rPr>
          <w:rFonts w:ascii="Arial" w:hAnsi="Arial" w:cs="Arial"/>
          <w:sz w:val="20"/>
          <w:szCs w:val="20"/>
        </w:rPr>
        <w:t>. Podstawą prawną przetwarzania danych są przepisy art. 6 ust. 1 lit. e) Rozporządzenia Parlamentu Europejskiego i Rady (UE) 2016/679 z dnia 27 kwietnia 2016 r.” oraz art. 37 ust. 3 ustawy z dnia 11 stycznia 2018 r. o </w:t>
      </w:r>
      <w:proofErr w:type="spellStart"/>
      <w:r w:rsidRPr="00D6315C">
        <w:rPr>
          <w:rFonts w:ascii="Arial" w:hAnsi="Arial" w:cs="Arial"/>
          <w:sz w:val="20"/>
          <w:szCs w:val="20"/>
        </w:rPr>
        <w:t>elektromobilności</w:t>
      </w:r>
      <w:proofErr w:type="spellEnd"/>
      <w:r w:rsidRPr="00D6315C">
        <w:rPr>
          <w:rFonts w:ascii="Arial" w:hAnsi="Arial" w:cs="Arial"/>
          <w:sz w:val="20"/>
          <w:szCs w:val="20"/>
        </w:rPr>
        <w:t xml:space="preserve"> i paliwach alternatywnych, ustawa z dnia 3 października 2008 r. o udostępnianiu informacji o środowisku i jego ochronie, udziale społeczeństwa w ochronie środowiska oraz o ocen</w:t>
      </w:r>
      <w:r w:rsidR="00D6315C">
        <w:rPr>
          <w:rFonts w:ascii="Arial" w:hAnsi="Arial" w:cs="Arial"/>
          <w:sz w:val="20"/>
          <w:szCs w:val="20"/>
        </w:rPr>
        <w:t>ach oddziaływania na środowisko;</w:t>
      </w:r>
    </w:p>
    <w:p w:rsidR="009D1B27" w:rsidRPr="00D6315C" w:rsidRDefault="009D1B27" w:rsidP="00AA5331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D6315C">
        <w:rPr>
          <w:rFonts w:ascii="Arial" w:hAnsi="Arial" w:cs="Arial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</w:t>
      </w:r>
      <w:r w:rsidR="00D6315C">
        <w:rPr>
          <w:rFonts w:ascii="Arial" w:hAnsi="Arial" w:cs="Arial"/>
          <w:sz w:val="20"/>
          <w:szCs w:val="20"/>
        </w:rPr>
        <w:t>;</w:t>
      </w:r>
    </w:p>
    <w:p w:rsidR="00D6315C" w:rsidRPr="00D6315C" w:rsidRDefault="00D6315C" w:rsidP="00D631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Style w:val="Uwydatnienie"/>
          <w:rFonts w:ascii="Arial" w:hAnsi="Arial" w:cs="Arial"/>
          <w:i w:val="0"/>
          <w:sz w:val="20"/>
          <w:szCs w:val="20"/>
        </w:rPr>
        <w:t>Z danych osobowych będziemy korzystać do momentu zakończenia realizacji celu określonego w pkt 3. Po tym czasie z danych będziemy korzystać przez okres oraz w zakresie wymaganym przez przepisy powszechnie obowiązującego prawa</w:t>
      </w:r>
      <w:r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AA5331" w:rsidRPr="00D6315C" w:rsidRDefault="00AA5331" w:rsidP="00AA5331">
      <w:pPr>
        <w:numPr>
          <w:ilvl w:val="0"/>
          <w:numId w:val="1"/>
        </w:numPr>
        <w:spacing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Pani/Pana dane nie będą przetwarzane w sposób zautomatyzowany, w tym nie będą podlegać profilowaniu;</w:t>
      </w:r>
    </w:p>
    <w:p w:rsidR="00AA5331" w:rsidRPr="00D6315C" w:rsidRDefault="00AA5331" w:rsidP="00AA5331">
      <w:pPr>
        <w:numPr>
          <w:ilvl w:val="0"/>
          <w:numId w:val="1"/>
        </w:numPr>
        <w:spacing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 xml:space="preserve">Pan/Pana dane nie </w:t>
      </w:r>
      <w:r w:rsidR="006E5BC7" w:rsidRPr="00D6315C">
        <w:rPr>
          <w:rFonts w:ascii="Arial" w:eastAsia="Times New Roman" w:hAnsi="Arial" w:cs="Arial"/>
          <w:sz w:val="20"/>
          <w:szCs w:val="20"/>
          <w:lang w:eastAsia="pl-PL"/>
        </w:rPr>
        <w:t>będą przekazywane do państw trzecich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AA5331" w:rsidRPr="00D6315C" w:rsidRDefault="00AA5331" w:rsidP="00AA5331">
      <w:pPr>
        <w:numPr>
          <w:ilvl w:val="0"/>
          <w:numId w:val="1"/>
        </w:numPr>
        <w:spacing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 xml:space="preserve">W związku z przetwarzaniem Pani/Pana danych osobowych, przysługują Pani/Panu następujące prawa:   </w:t>
      </w:r>
    </w:p>
    <w:p w:rsidR="00AA5331" w:rsidRPr="00D6315C" w:rsidRDefault="00AA5331" w:rsidP="00AA5331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ab/>
        <w:t>prawo dostępu do danych osobowych,</w:t>
      </w:r>
    </w:p>
    <w:p w:rsidR="00AA5331" w:rsidRPr="00D6315C" w:rsidRDefault="00AA5331" w:rsidP="00AA5331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żądania sprostowania/poprawienia danych osobowych; </w:t>
      </w:r>
    </w:p>
    <w:p w:rsidR="00AA5331" w:rsidRPr="00D6315C" w:rsidRDefault="00AA5331" w:rsidP="00AA5331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żądania usunięcia danych osobowych przetwarzanych bezpodstawnie; informujemy, że w zakresie, w jakim Pani/Pana dane są przetwarzane na podstawie zgody ma Pani/Pan prawo wycofania zgody na przetwarzanie danych w dowolnym momencie; </w:t>
      </w:r>
    </w:p>
    <w:p w:rsidR="00AA5331" w:rsidRPr="00D6315C" w:rsidRDefault="00AA5331" w:rsidP="00AA5331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prawo żądania ograniczenia przetwarzania danych osobowych; </w:t>
      </w:r>
    </w:p>
    <w:p w:rsidR="00AA5331" w:rsidRPr="00D6315C" w:rsidRDefault="00AA5331" w:rsidP="00AA5331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1B27" w:rsidRPr="00D6315C">
        <w:rPr>
          <w:rFonts w:ascii="Arial" w:hAnsi="Arial" w:cs="Arial"/>
          <w:sz w:val="20"/>
          <w:szCs w:val="20"/>
        </w:rPr>
        <w:t>prawo wniesienia sprzeciwu – z przyczyn związanych z jej szczególną sytuacją – wobec przetwarzania dotyczących Pani danych osobowych opartego na art. 6 ust. 1 lit. e) lub f) RODO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A5331" w:rsidRPr="00D6315C" w:rsidRDefault="00AA5331" w:rsidP="00AA5331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ab/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D37152" w:rsidRPr="00D6315C" w:rsidRDefault="00AA5331" w:rsidP="00D37152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•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1B27" w:rsidRPr="00D6315C">
        <w:rPr>
          <w:rFonts w:ascii="Arial" w:hAnsi="Arial" w:cs="Arial"/>
          <w:sz w:val="20"/>
          <w:szCs w:val="20"/>
        </w:rPr>
        <w:t xml:space="preserve">prawo wniesienia skargi do </w:t>
      </w:r>
      <w:r w:rsidR="009D1B27" w:rsidRPr="00D6315C">
        <w:rPr>
          <w:rFonts w:ascii="Arial" w:hAnsi="Arial" w:cs="Arial"/>
          <w:sz w:val="20"/>
          <w:szCs w:val="20"/>
          <w:bdr w:val="none" w:sz="0" w:space="0" w:color="auto" w:frame="1"/>
        </w:rPr>
        <w:t>Prezesa Urzędu Ochrony Danych Osobowych</w:t>
      </w:r>
      <w:r w:rsidR="009D1B27" w:rsidRPr="00D6315C">
        <w:rPr>
          <w:rFonts w:ascii="Arial" w:hAnsi="Arial" w:cs="Arial"/>
          <w:sz w:val="20"/>
          <w:szCs w:val="20"/>
        </w:rPr>
        <w:t>, gdy uzna Pani/Pan, iż przetwarzanie danych osobowych narusza przepisy ogólnego rozporządzenia o ochronie danych osobowych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A5331" w:rsidRPr="00D6315C" w:rsidRDefault="00AA5331" w:rsidP="00D371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315C">
        <w:rPr>
          <w:rFonts w:ascii="Arial" w:eastAsia="Times New Roman" w:hAnsi="Arial" w:cs="Arial"/>
          <w:sz w:val="20"/>
          <w:szCs w:val="20"/>
          <w:lang w:eastAsia="pl-PL"/>
        </w:rPr>
        <w:t>Podanie przez Panią/Pana danych osobowych jest dobrowolne, ale konieczne dla celów realizacji konsultacji społecznych</w:t>
      </w:r>
      <w:r w:rsidR="00D37152" w:rsidRPr="00D6315C">
        <w:rPr>
          <w:rFonts w:ascii="Arial" w:eastAsia="Times New Roman" w:hAnsi="Arial" w:cs="Arial"/>
          <w:sz w:val="20"/>
          <w:szCs w:val="20"/>
          <w:lang w:eastAsia="pl-PL"/>
        </w:rPr>
        <w:t xml:space="preserve"> projektu dokumentu „</w:t>
      </w:r>
      <w:r w:rsidR="00D37152" w:rsidRPr="00D6315C">
        <w:rPr>
          <w:rFonts w:ascii="Arial" w:hAnsi="Arial" w:cs="Arial"/>
          <w:sz w:val="20"/>
          <w:szCs w:val="20"/>
        </w:rPr>
        <w:t xml:space="preserve">Analiza kosztów i korzyści związanych z wykorzystaniem, przy świadczeniu przez Gminę Lublin usług komunikacji miejskiej, autobusów </w:t>
      </w:r>
      <w:proofErr w:type="spellStart"/>
      <w:r w:rsidR="00D37152" w:rsidRPr="00D6315C">
        <w:rPr>
          <w:rFonts w:ascii="Arial" w:hAnsi="Arial" w:cs="Arial"/>
          <w:sz w:val="20"/>
          <w:szCs w:val="20"/>
        </w:rPr>
        <w:t>zeroemisyjnych</w:t>
      </w:r>
      <w:proofErr w:type="spellEnd"/>
      <w:r w:rsidR="00D37152" w:rsidRPr="00D6315C">
        <w:rPr>
          <w:rFonts w:ascii="Arial" w:hAnsi="Arial" w:cs="Arial"/>
          <w:sz w:val="20"/>
          <w:szCs w:val="20"/>
        </w:rPr>
        <w:t>”</w:t>
      </w:r>
      <w:r w:rsidR="00D37152" w:rsidRPr="00D6315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631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03576" w:rsidRPr="00D6315C" w:rsidRDefault="00203576">
      <w:pPr>
        <w:rPr>
          <w:rFonts w:ascii="Arial" w:hAnsi="Arial" w:cs="Arial"/>
          <w:sz w:val="20"/>
          <w:szCs w:val="20"/>
        </w:rPr>
      </w:pPr>
    </w:p>
    <w:p w:rsidR="00AA5331" w:rsidRPr="00D6315C" w:rsidRDefault="00AA5331">
      <w:pPr>
        <w:rPr>
          <w:rFonts w:ascii="Arial" w:hAnsi="Arial" w:cs="Arial"/>
          <w:sz w:val="20"/>
          <w:szCs w:val="20"/>
        </w:rPr>
      </w:pPr>
    </w:p>
    <w:p w:rsidR="00AA5331" w:rsidRPr="00D6315C" w:rsidRDefault="00AA5331">
      <w:pPr>
        <w:rPr>
          <w:rFonts w:ascii="Arial" w:hAnsi="Arial" w:cs="Arial"/>
          <w:sz w:val="20"/>
          <w:szCs w:val="20"/>
        </w:rPr>
      </w:pPr>
    </w:p>
    <w:p w:rsidR="00AA5331" w:rsidRPr="00D6315C" w:rsidRDefault="00AA5331">
      <w:pPr>
        <w:rPr>
          <w:rFonts w:ascii="Arial" w:hAnsi="Arial" w:cs="Arial"/>
          <w:sz w:val="20"/>
          <w:szCs w:val="20"/>
        </w:rPr>
      </w:pPr>
    </w:p>
    <w:sectPr w:rsidR="00AA5331" w:rsidRPr="00D6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B4A"/>
    <w:multiLevelType w:val="multilevel"/>
    <w:tmpl w:val="9F3E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95484"/>
    <w:multiLevelType w:val="hybridMultilevel"/>
    <w:tmpl w:val="19DE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240A"/>
    <w:multiLevelType w:val="hybridMultilevel"/>
    <w:tmpl w:val="9A72A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B1F6B"/>
    <w:multiLevelType w:val="hybridMultilevel"/>
    <w:tmpl w:val="14508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167A54"/>
    <w:multiLevelType w:val="multilevel"/>
    <w:tmpl w:val="B476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FF"/>
    <w:rsid w:val="00203576"/>
    <w:rsid w:val="00393AAB"/>
    <w:rsid w:val="0045537B"/>
    <w:rsid w:val="00481B92"/>
    <w:rsid w:val="006E5BC7"/>
    <w:rsid w:val="007A6661"/>
    <w:rsid w:val="008750FF"/>
    <w:rsid w:val="009D1B27"/>
    <w:rsid w:val="00AA5331"/>
    <w:rsid w:val="00C04127"/>
    <w:rsid w:val="00C16E1C"/>
    <w:rsid w:val="00D37152"/>
    <w:rsid w:val="00D6315C"/>
    <w:rsid w:val="00DC7F6D"/>
    <w:rsid w:val="00E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955C-682B-40FA-A1B7-FE97CA40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-tytu-2-western">
    <w:name w:val="um-tytuł-2-western"/>
    <w:basedOn w:val="Normalny"/>
    <w:rsid w:val="008750FF"/>
    <w:pPr>
      <w:spacing w:before="100" w:beforeAutospacing="1" w:after="278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A5331"/>
    <w:rPr>
      <w:color w:val="0000FF"/>
      <w:u w:val="single"/>
    </w:rPr>
  </w:style>
  <w:style w:type="character" w:customStyle="1" w:styleId="AkapitzlistZnak">
    <w:name w:val="Akapit z listą Znak"/>
    <w:aliases w:val="Chorzów - Akapit z listą Znak,Akapit z listą 1 Znak"/>
    <w:link w:val="Akapitzlist"/>
    <w:uiPriority w:val="34"/>
    <w:locked/>
    <w:rsid w:val="00AA5331"/>
  </w:style>
  <w:style w:type="paragraph" w:styleId="Akapitzlist">
    <w:name w:val="List Paragraph"/>
    <w:aliases w:val="Chorzów - Akapit z listą,Akapit z listą 1"/>
    <w:basedOn w:val="Normalny"/>
    <w:link w:val="AkapitzlistZnak"/>
    <w:uiPriority w:val="34"/>
    <w:qFormat/>
    <w:rsid w:val="00AA5331"/>
    <w:pPr>
      <w:spacing w:line="25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6315C"/>
    <w:rPr>
      <w:i/>
      <w:iCs/>
    </w:rPr>
  </w:style>
  <w:style w:type="character" w:customStyle="1" w:styleId="object">
    <w:name w:val="object"/>
    <w:basedOn w:val="Domylnaczcionkaakapitu"/>
    <w:rsid w:val="00D6315C"/>
  </w:style>
  <w:style w:type="character" w:customStyle="1" w:styleId="czeinternetowe0">
    <w:name w:val="czeinternetowe"/>
    <w:basedOn w:val="Domylnaczcionkaakapitu"/>
    <w:rsid w:val="00D6315C"/>
  </w:style>
  <w:style w:type="paragraph" w:customStyle="1" w:styleId="western">
    <w:name w:val="western"/>
    <w:basedOn w:val="Normalny"/>
    <w:rsid w:val="00D631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Sobol</dc:creator>
  <cp:keywords/>
  <dc:description/>
  <cp:lastModifiedBy>Bożena Sobol</cp:lastModifiedBy>
  <cp:revision>7</cp:revision>
  <dcterms:created xsi:type="dcterms:W3CDTF">2018-11-28T11:22:00Z</dcterms:created>
  <dcterms:modified xsi:type="dcterms:W3CDTF">2018-12-04T11:55:00Z</dcterms:modified>
</cp:coreProperties>
</file>